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FEF" w:rsidRDefault="00EC1FEF" w:rsidP="00EC1FEF">
      <w:pPr>
        <w:spacing w:after="0" w:line="240" w:lineRule="auto"/>
        <w:ind w:right="270"/>
      </w:pPr>
      <w:r>
        <w:t>Dr. Barry Haworth</w:t>
      </w:r>
      <w:r>
        <w:br/>
        <w:t>University of Louisville</w:t>
      </w:r>
      <w:r>
        <w:br/>
        <w:t>Depart</w:t>
      </w:r>
      <w:r w:rsidR="00EE2C54">
        <w:t>ment of Economics</w:t>
      </w:r>
      <w:r w:rsidR="00EE2C54">
        <w:br/>
        <w:t>Economics 202</w:t>
      </w:r>
    </w:p>
    <w:p w:rsidR="00EC1FEF" w:rsidRDefault="002E22B5" w:rsidP="00EC1FEF">
      <w:pPr>
        <w:spacing w:after="0" w:line="240" w:lineRule="auto"/>
        <w:ind w:right="270"/>
        <w:rPr>
          <w:color w:val="000000"/>
        </w:rPr>
      </w:pPr>
      <w:r>
        <w:t>S</w:t>
      </w:r>
      <w:r w:rsidR="00781067">
        <w:t>ummer</w:t>
      </w:r>
      <w:r w:rsidR="00467EB6">
        <w:t xml:space="preserve"> 202</w:t>
      </w:r>
      <w:r>
        <w:t>6</w:t>
      </w:r>
      <w:r w:rsidR="00EC1FEF">
        <w:br/>
      </w:r>
    </w:p>
    <w:p w:rsidR="00CF6140" w:rsidRPr="008B5C43" w:rsidRDefault="00CF6140" w:rsidP="00EC1FEF">
      <w:pPr>
        <w:spacing w:after="0" w:line="240" w:lineRule="auto"/>
        <w:ind w:right="270"/>
        <w:rPr>
          <w:color w:val="000000"/>
        </w:rPr>
      </w:pPr>
    </w:p>
    <w:p w:rsidR="00EC1FEF" w:rsidRPr="008B5C43" w:rsidRDefault="00EC1FEF" w:rsidP="00EC1FEF">
      <w:pPr>
        <w:spacing w:after="0" w:line="240" w:lineRule="auto"/>
        <w:ind w:right="270"/>
        <w:rPr>
          <w:color w:val="000000"/>
        </w:rPr>
      </w:pPr>
    </w:p>
    <w:p w:rsidR="00EC1FEF" w:rsidRPr="008B5C43" w:rsidRDefault="00EC1FEF" w:rsidP="00EC1FEF">
      <w:pPr>
        <w:pStyle w:val="Heading3"/>
        <w:spacing w:before="0" w:beforeAutospacing="0" w:after="0" w:afterAutospacing="0"/>
        <w:ind w:right="270"/>
        <w:jc w:val="center"/>
        <w:rPr>
          <w:rFonts w:ascii="Times New Roman" w:hAnsi="Times New Roman"/>
          <w:color w:val="000000"/>
          <w:sz w:val="24"/>
          <w:szCs w:val="24"/>
        </w:rPr>
      </w:pPr>
      <w:r w:rsidRPr="008B5C43">
        <w:rPr>
          <w:rFonts w:ascii="Times New Roman" w:hAnsi="Times New Roman"/>
          <w:color w:val="000000"/>
          <w:sz w:val="24"/>
          <w:szCs w:val="24"/>
        </w:rPr>
        <w:t>Homework #</w:t>
      </w:r>
      <w:r w:rsidR="00D64FB1">
        <w:rPr>
          <w:rFonts w:ascii="Times New Roman" w:hAnsi="Times New Roman"/>
          <w:color w:val="000000"/>
          <w:sz w:val="24"/>
          <w:szCs w:val="24"/>
          <w:lang w:val="en-US"/>
        </w:rPr>
        <w:t>5</w:t>
      </w:r>
      <w:r w:rsidRPr="008B5C43">
        <w:rPr>
          <w:rFonts w:ascii="Times New Roman" w:hAnsi="Times New Roman"/>
          <w:color w:val="000000"/>
          <w:sz w:val="24"/>
          <w:szCs w:val="24"/>
        </w:rPr>
        <w:t xml:space="preserve"> (due by 9:00pm on </w:t>
      </w:r>
      <w:proofErr w:type="spellStart"/>
      <w:r w:rsidR="00781067">
        <w:rPr>
          <w:rFonts w:ascii="Times New Roman" w:hAnsi="Times New Roman"/>
          <w:color w:val="000000"/>
          <w:sz w:val="24"/>
          <w:szCs w:val="24"/>
          <w:lang w:val="en-US"/>
        </w:rPr>
        <w:t>Wednes</w:t>
      </w:r>
      <w:proofErr w:type="spellEnd"/>
      <w:r w:rsidRPr="008B5C43">
        <w:rPr>
          <w:rFonts w:ascii="Times New Roman" w:hAnsi="Times New Roman"/>
          <w:color w:val="000000"/>
          <w:sz w:val="24"/>
          <w:szCs w:val="24"/>
        </w:rPr>
        <w:t xml:space="preserve">day, </w:t>
      </w:r>
      <w:r w:rsidR="002E22B5">
        <w:rPr>
          <w:rFonts w:ascii="Times New Roman" w:hAnsi="Times New Roman"/>
          <w:color w:val="000000"/>
          <w:sz w:val="24"/>
          <w:szCs w:val="24"/>
          <w:lang w:val="en-US"/>
        </w:rPr>
        <w:t>A</w:t>
      </w:r>
      <w:r w:rsidR="00781067">
        <w:rPr>
          <w:rFonts w:ascii="Times New Roman" w:hAnsi="Times New Roman"/>
          <w:color w:val="000000"/>
          <w:sz w:val="24"/>
          <w:szCs w:val="24"/>
          <w:lang w:val="en-US"/>
        </w:rPr>
        <w:t>ugust</w:t>
      </w:r>
      <w:r w:rsidR="002E22B5">
        <w:rPr>
          <w:rFonts w:ascii="Times New Roman" w:hAnsi="Times New Roman"/>
          <w:color w:val="000000"/>
          <w:sz w:val="24"/>
          <w:szCs w:val="24"/>
          <w:lang w:val="en-US"/>
        </w:rPr>
        <w:t xml:space="preserve"> </w:t>
      </w:r>
      <w:r w:rsidR="00781067">
        <w:rPr>
          <w:rFonts w:ascii="Times New Roman" w:hAnsi="Times New Roman"/>
          <w:color w:val="000000"/>
          <w:sz w:val="24"/>
          <w:szCs w:val="24"/>
          <w:lang w:val="en-US"/>
        </w:rPr>
        <w:t>5</w:t>
      </w:r>
      <w:r w:rsidRPr="008B5C43">
        <w:rPr>
          <w:rFonts w:ascii="Times New Roman" w:hAnsi="Times New Roman"/>
          <w:color w:val="000000"/>
          <w:sz w:val="24"/>
          <w:szCs w:val="24"/>
        </w:rPr>
        <w:t>)</w:t>
      </w:r>
    </w:p>
    <w:p w:rsidR="00EC1FEF" w:rsidRPr="008B5C43" w:rsidRDefault="00EC1FEF" w:rsidP="00EC1FEF">
      <w:pPr>
        <w:pStyle w:val="NormalWeb"/>
        <w:spacing w:before="0" w:beforeAutospacing="0" w:after="0" w:afterAutospacing="0"/>
        <w:ind w:right="270"/>
        <w:rPr>
          <w:i/>
          <w:noProof/>
          <w:color w:val="000000"/>
        </w:rPr>
      </w:pPr>
    </w:p>
    <w:p w:rsidR="005A7287" w:rsidRPr="00CD25BE" w:rsidRDefault="005A7287" w:rsidP="00636522">
      <w:pPr>
        <w:autoSpaceDE w:val="0"/>
        <w:autoSpaceDN w:val="0"/>
        <w:adjustRightInd w:val="0"/>
        <w:spacing w:after="0"/>
        <w:rPr>
          <w:b/>
          <w:bCs/>
          <w:i/>
          <w:iCs/>
        </w:rPr>
      </w:pPr>
      <w:r w:rsidRPr="00CD25BE">
        <w:rPr>
          <w:i/>
          <w:iCs/>
        </w:rPr>
        <w:t xml:space="preserve">Please submit your answers to this homework through the Assignment link at Blackboard. </w:t>
      </w:r>
      <w:r w:rsidRPr="00CD25BE">
        <w:rPr>
          <w:b/>
          <w:bCs/>
          <w:i/>
          <w:iCs/>
        </w:rPr>
        <w:t>No credit will be given for answers submitted in class or emailed to the professor</w:t>
      </w:r>
      <w:r w:rsidRPr="00CD25BE">
        <w:rPr>
          <w:i/>
          <w:iCs/>
        </w:rPr>
        <w:t xml:space="preserve">, regardless of the excuse.  </w:t>
      </w:r>
      <w:r w:rsidRPr="00CD25BE">
        <w:rPr>
          <w:iCs/>
        </w:rPr>
        <w:t xml:space="preserve">This includes unique excuses like </w:t>
      </w:r>
      <w:r>
        <w:rPr>
          <w:iCs/>
        </w:rPr>
        <w:t xml:space="preserve">my roommate ate my homework, as well as more traditional </w:t>
      </w:r>
      <w:r w:rsidRPr="00CD25BE">
        <w:rPr>
          <w:iCs/>
        </w:rPr>
        <w:t xml:space="preserve">excuses like “I lost my Internet”.  </w:t>
      </w:r>
      <w:r w:rsidRPr="00CD25BE">
        <w:t>Please note that all submissions are final, again – regardless of the excuse (which includes “I accidentally hit the submit button”)</w:t>
      </w:r>
      <w:r>
        <w:t xml:space="preserve"> and that if you do not correctly submit your work, then you will not receive credit. I.e., Blackboard has a Save</w:t>
      </w:r>
      <w:r w:rsidR="00781067">
        <w:t xml:space="preserve"> and close</w:t>
      </w:r>
      <w:r>
        <w:t xml:space="preserve"> button and a Submit button, and you must use the Submit</w:t>
      </w:r>
      <w:r w:rsidRPr="00CD25BE">
        <w:rPr>
          <w:b/>
          <w:bCs/>
          <w:i/>
          <w:iCs/>
        </w:rPr>
        <w:t xml:space="preserve"> </w:t>
      </w:r>
      <w:r w:rsidRPr="00CD25BE">
        <w:t>button to submit your answers.  If you are unfamiliar with Blackboard, then it would be a good idea to visit the class page at Blackboard and check out the homework assignments as they are posted.</w:t>
      </w:r>
    </w:p>
    <w:p w:rsidR="00636522" w:rsidRDefault="00636522" w:rsidP="00636522">
      <w:pPr>
        <w:autoSpaceDE w:val="0"/>
        <w:autoSpaceDN w:val="0"/>
        <w:adjustRightInd w:val="0"/>
        <w:spacing w:after="0"/>
      </w:pPr>
    </w:p>
    <w:p w:rsidR="005A7287" w:rsidRPr="00CD25BE" w:rsidRDefault="005A7287" w:rsidP="00636522">
      <w:pPr>
        <w:autoSpaceDE w:val="0"/>
        <w:autoSpaceDN w:val="0"/>
        <w:adjustRightInd w:val="0"/>
        <w:spacing w:after="0"/>
      </w:pPr>
      <w:r w:rsidRPr="00CD25BE">
        <w:t>Please note that when Blackboard grades homework answers, more specifically –</w:t>
      </w:r>
      <w:r>
        <w:t xml:space="preserve"> answers to the</w:t>
      </w:r>
      <w:r w:rsidRPr="00CD25BE">
        <w:t xml:space="preserve"> fill-in-the-blank question</w:t>
      </w:r>
      <w:r>
        <w:t>s</w:t>
      </w:r>
      <w:r w:rsidRPr="00CD25BE">
        <w:t xml:space="preserve"> – your answer must match exactly with the answer that Blackboard is looking for.  Below, you’ll find some instructions </w:t>
      </w:r>
      <w:r>
        <w:t>on</w:t>
      </w:r>
      <w:r w:rsidRPr="00CD25BE">
        <w:t xml:space="preserve"> how to properly format </w:t>
      </w:r>
      <w:r>
        <w:t>these</w:t>
      </w:r>
      <w:r w:rsidRPr="00CD25BE">
        <w:t xml:space="preserve"> answers.  </w:t>
      </w:r>
      <w:r>
        <w:t xml:space="preserve">A more complete discussion of these rules is provided at Blackboard. </w:t>
      </w:r>
      <w:r w:rsidRPr="00CD25BE">
        <w:t>Reading this section is strongly recommended.</w:t>
      </w:r>
    </w:p>
    <w:p w:rsidR="00636522" w:rsidRDefault="00636522" w:rsidP="00636522">
      <w:pPr>
        <w:autoSpaceDE w:val="0"/>
        <w:autoSpaceDN w:val="0"/>
        <w:adjustRightInd w:val="0"/>
        <w:spacing w:after="0" w:line="264" w:lineRule="auto"/>
        <w:rPr>
          <w:color w:val="000000"/>
        </w:rPr>
      </w:pPr>
    </w:p>
    <w:p w:rsidR="005A7287" w:rsidRPr="003E32FD" w:rsidRDefault="005A7287" w:rsidP="00636522">
      <w:pPr>
        <w:autoSpaceDE w:val="0"/>
        <w:autoSpaceDN w:val="0"/>
        <w:adjustRightInd w:val="0"/>
        <w:spacing w:after="0" w:line="264" w:lineRule="auto"/>
        <w:rPr>
          <w:b/>
          <w:bCs/>
          <w:color w:val="000000"/>
        </w:rPr>
      </w:pPr>
      <w:r w:rsidRPr="000B4B05">
        <w:rPr>
          <w:color w:val="000000"/>
        </w:rPr>
        <w:t xml:space="preserve">Formatting matters with the answers in these questions.  For this reason, </w:t>
      </w:r>
      <w:r w:rsidRPr="000B4B05">
        <w:rPr>
          <w:b/>
          <w:bCs/>
          <w:color w:val="000000"/>
        </w:rPr>
        <w:t>understand that your answer can be technically correct but</w:t>
      </w:r>
      <w:r w:rsidRPr="000B4B05">
        <w:rPr>
          <w:color w:val="000000"/>
        </w:rPr>
        <w:t xml:space="preserve"> </w:t>
      </w:r>
      <w:r w:rsidRPr="000B4B05">
        <w:rPr>
          <w:b/>
          <w:bCs/>
          <w:color w:val="000000"/>
        </w:rPr>
        <w:t xml:space="preserve">graded as wrong because you didn't follow the directions provided below.  </w:t>
      </w:r>
      <w:r w:rsidRPr="000B4B05">
        <w:rPr>
          <w:color w:val="000000"/>
        </w:rPr>
        <w:t>Given that formatting is considered part of your answer, a wrongly formatted answer is still a wrong answer.</w:t>
      </w:r>
      <w:r>
        <w:rPr>
          <w:color w:val="000000"/>
        </w:rPr>
        <w:t xml:space="preserve"> I.e., you will not have points added to your homework score if you got answers wrong due to formatting mistakes. However, this is still something you will want to bring to Professor Haworth’s attention. </w:t>
      </w:r>
      <w:r>
        <w:rPr>
          <w:i/>
          <w:iCs/>
          <w:color w:val="000000"/>
        </w:rPr>
        <w:t>In addition, if you are not sure how to round an answer (e.g. whether 3.25 rounds to 3.2 or 3.3), then please contact Professor Haworth to get your questions answered.</w:t>
      </w:r>
    </w:p>
    <w:p w:rsidR="00EC1FEF" w:rsidRPr="003E32FD" w:rsidRDefault="00EC1FEF" w:rsidP="00EC1FEF">
      <w:pPr>
        <w:autoSpaceDE w:val="0"/>
        <w:autoSpaceDN w:val="0"/>
        <w:adjustRightInd w:val="0"/>
        <w:spacing w:after="0" w:line="240" w:lineRule="auto"/>
        <w:rPr>
          <w:b/>
          <w:bCs/>
          <w:color w:val="000000"/>
        </w:rPr>
      </w:pPr>
    </w:p>
    <w:p w:rsidR="00EC1FEF" w:rsidRPr="00FC58AD" w:rsidRDefault="00FC58AD" w:rsidP="00FC58AD">
      <w:pPr>
        <w:autoSpaceDE w:val="0"/>
        <w:autoSpaceDN w:val="0"/>
        <w:adjustRightInd w:val="0"/>
        <w:spacing w:after="0"/>
        <w:rPr>
          <w:b/>
          <w:bCs/>
          <w:color w:val="000000"/>
        </w:rPr>
      </w:pPr>
      <w:r w:rsidRPr="003E32FD">
        <w:rPr>
          <w:b/>
          <w:bCs/>
          <w:color w:val="000000"/>
        </w:rPr>
        <w:t xml:space="preserve">Homework Questions </w:t>
      </w:r>
      <w:r w:rsidR="005A7287">
        <w:rPr>
          <w:b/>
          <w:bCs/>
          <w:color w:val="000000"/>
        </w:rPr>
        <w:t>9 and 11</w:t>
      </w:r>
    </w:p>
    <w:p w:rsidR="00E81795" w:rsidRPr="00D00984" w:rsidRDefault="00B82E5B" w:rsidP="005A7287">
      <w:pPr>
        <w:autoSpaceDE w:val="0"/>
        <w:autoSpaceDN w:val="0"/>
        <w:adjustRightInd w:val="0"/>
        <w:spacing w:before="120" w:after="0"/>
        <w:rPr>
          <w:i/>
          <w:iCs/>
          <w:color w:val="000000"/>
        </w:rPr>
      </w:pPr>
      <w:r w:rsidRPr="003E32FD">
        <w:rPr>
          <w:i/>
          <w:iCs/>
          <w:color w:val="000000"/>
        </w:rPr>
        <w:t>In question</w:t>
      </w:r>
      <w:r w:rsidR="00FC66AF">
        <w:rPr>
          <w:i/>
          <w:iCs/>
          <w:color w:val="000000"/>
        </w:rPr>
        <w:t>s</w:t>
      </w:r>
      <w:r w:rsidRPr="003E32FD">
        <w:rPr>
          <w:i/>
          <w:iCs/>
          <w:color w:val="000000"/>
        </w:rPr>
        <w:t xml:space="preserve"> </w:t>
      </w:r>
      <w:r w:rsidR="005A7287">
        <w:rPr>
          <w:i/>
          <w:iCs/>
          <w:color w:val="000000"/>
        </w:rPr>
        <w:t>9 and 11</w:t>
      </w:r>
      <w:r w:rsidR="008A25F1">
        <w:rPr>
          <w:i/>
          <w:iCs/>
          <w:color w:val="000000"/>
        </w:rPr>
        <w:t xml:space="preserve">, </w:t>
      </w:r>
      <w:r w:rsidRPr="003E32FD">
        <w:rPr>
          <w:i/>
          <w:iCs/>
          <w:color w:val="000000"/>
        </w:rPr>
        <w:t xml:space="preserve">express your answer </w:t>
      </w:r>
      <w:r>
        <w:rPr>
          <w:i/>
          <w:iCs/>
          <w:color w:val="000000"/>
        </w:rPr>
        <w:t xml:space="preserve">in </w:t>
      </w:r>
      <w:r w:rsidR="004167DB">
        <w:rPr>
          <w:i/>
          <w:iCs/>
          <w:color w:val="000000"/>
        </w:rPr>
        <w:t xml:space="preserve">whole </w:t>
      </w:r>
      <w:r>
        <w:rPr>
          <w:i/>
          <w:iCs/>
          <w:color w:val="000000"/>
        </w:rPr>
        <w:t>dollars</w:t>
      </w:r>
      <w:r w:rsidR="005C27BA">
        <w:rPr>
          <w:i/>
          <w:iCs/>
          <w:color w:val="000000"/>
        </w:rPr>
        <w:t>, with or without the dollar sign</w:t>
      </w:r>
      <w:r w:rsidR="005A7287">
        <w:rPr>
          <w:i/>
          <w:iCs/>
          <w:color w:val="000000"/>
        </w:rPr>
        <w:t xml:space="preserve"> and with or without any commas. Do not record your answer in terms of</w:t>
      </w:r>
      <w:r>
        <w:rPr>
          <w:i/>
          <w:iCs/>
          <w:color w:val="000000"/>
        </w:rPr>
        <w:t xml:space="preserve"> </w:t>
      </w:r>
      <w:r w:rsidR="004167DB">
        <w:rPr>
          <w:i/>
          <w:iCs/>
          <w:color w:val="000000"/>
        </w:rPr>
        <w:t>dollars and cents</w:t>
      </w:r>
      <w:r w:rsidRPr="003E32FD">
        <w:rPr>
          <w:i/>
          <w:iCs/>
          <w:color w:val="000000"/>
        </w:rPr>
        <w:t>.  E</w:t>
      </w:r>
      <w:r>
        <w:rPr>
          <w:i/>
          <w:iCs/>
          <w:color w:val="000000"/>
        </w:rPr>
        <w:t xml:space="preserve">.g., if your answer is $300, then write it as $300 </w:t>
      </w:r>
      <w:r w:rsidR="005C27BA">
        <w:rPr>
          <w:i/>
          <w:iCs/>
          <w:color w:val="000000"/>
        </w:rPr>
        <w:t xml:space="preserve">or 300, but </w:t>
      </w:r>
      <w:r>
        <w:rPr>
          <w:i/>
          <w:iCs/>
          <w:color w:val="000000"/>
        </w:rPr>
        <w:t>not $300.00.</w:t>
      </w:r>
      <w:r w:rsidR="004167DB">
        <w:rPr>
          <w:i/>
          <w:iCs/>
          <w:color w:val="000000"/>
        </w:rPr>
        <w:t xml:space="preserve"> </w:t>
      </w:r>
      <w:r w:rsidR="00CF6140">
        <w:rPr>
          <w:bCs/>
          <w:i/>
          <w:color w:val="000000"/>
        </w:rPr>
        <w:br w:type="page"/>
      </w:r>
      <w:r w:rsidR="00E81795" w:rsidRPr="00EC1FEF">
        <w:rPr>
          <w:b/>
          <w:bCs/>
          <w:color w:val="000000"/>
          <w:u w:val="single"/>
        </w:rPr>
        <w:lastRenderedPageBreak/>
        <w:t>Homework #</w:t>
      </w:r>
      <w:r w:rsidR="00E50D4C">
        <w:rPr>
          <w:b/>
          <w:bCs/>
          <w:color w:val="000000"/>
          <w:u w:val="single"/>
        </w:rPr>
        <w:t>5</w:t>
      </w:r>
      <w:r w:rsidR="00E81795" w:rsidRPr="00EC1FEF">
        <w:rPr>
          <w:b/>
          <w:bCs/>
          <w:color w:val="000000"/>
          <w:u w:val="single"/>
        </w:rPr>
        <w:t xml:space="preserve"> questions</w:t>
      </w:r>
    </w:p>
    <w:p w:rsidR="006645BD" w:rsidRPr="006645BD" w:rsidRDefault="006645BD" w:rsidP="00A747BB">
      <w:pPr>
        <w:spacing w:before="60" w:after="0" w:line="264" w:lineRule="auto"/>
        <w:rPr>
          <w:i/>
        </w:rPr>
      </w:pPr>
      <w:r w:rsidRPr="006645BD">
        <w:rPr>
          <w:i/>
        </w:rPr>
        <w:t>Questions #1-</w:t>
      </w:r>
      <w:r w:rsidR="004E2C05">
        <w:rPr>
          <w:i/>
        </w:rPr>
        <w:t>8</w:t>
      </w:r>
      <w:r w:rsidRPr="006645BD">
        <w:rPr>
          <w:i/>
        </w:rPr>
        <w:t xml:space="preserve"> relate to the Aggregate Demand/Aggregate Supply (AD/AS) model of the U.S. economy. In each question, you’ll be given an event and asked to identify the shift that results from the event. </w:t>
      </w:r>
    </w:p>
    <w:p w:rsidR="00D64FB1" w:rsidRDefault="00D64FB1" w:rsidP="00A747BB">
      <w:pPr>
        <w:spacing w:before="120" w:after="0" w:line="264" w:lineRule="auto"/>
      </w:pPr>
      <w:r>
        <w:t xml:space="preserve">1.  Explain how the following change affects the Aggregate Demand/Aggregate Supply (AD/AS) model for the U.S. economy:  </w:t>
      </w:r>
      <w:r w:rsidR="00833F86">
        <w:t>government policy in late 2025 leads consumers to expect a potentially large increase in the future inflation rate by late 2026.</w:t>
      </w:r>
    </w:p>
    <w:p w:rsidR="00D64FB1" w:rsidRDefault="00D64FB1" w:rsidP="00A747BB">
      <w:pPr>
        <w:spacing w:after="0" w:line="264" w:lineRule="auto"/>
      </w:pPr>
      <w:proofErr w:type="gramStart"/>
      <w:r>
        <w:t>a</w:t>
      </w:r>
      <w:proofErr w:type="gramEnd"/>
      <w:r>
        <w:t>. this event will cause the U.S. AS curve to shift right</w:t>
      </w:r>
    </w:p>
    <w:p w:rsidR="00D64FB1" w:rsidRDefault="00D64FB1" w:rsidP="00A747BB">
      <w:pPr>
        <w:spacing w:after="0" w:line="264" w:lineRule="auto"/>
      </w:pPr>
      <w:proofErr w:type="gramStart"/>
      <w:r>
        <w:t>b</w:t>
      </w:r>
      <w:proofErr w:type="gramEnd"/>
      <w:r>
        <w:t>. this event will cause the U.S. AS curve to shift left</w:t>
      </w:r>
    </w:p>
    <w:p w:rsidR="00D64FB1" w:rsidRDefault="00D64FB1" w:rsidP="00A747BB">
      <w:pPr>
        <w:spacing w:after="0" w:line="264" w:lineRule="auto"/>
      </w:pPr>
      <w:proofErr w:type="gramStart"/>
      <w:r>
        <w:t>c</w:t>
      </w:r>
      <w:proofErr w:type="gramEnd"/>
      <w:r>
        <w:t>. this event will cause the U.S. AS curve to shift upward</w:t>
      </w:r>
    </w:p>
    <w:p w:rsidR="00D64FB1" w:rsidRDefault="00D64FB1" w:rsidP="00A747BB">
      <w:pPr>
        <w:spacing w:after="0" w:line="264" w:lineRule="auto"/>
      </w:pPr>
      <w:proofErr w:type="gramStart"/>
      <w:r>
        <w:t>d</w:t>
      </w:r>
      <w:proofErr w:type="gramEnd"/>
      <w:r>
        <w:t>. this event will cause the U.S. AS curve to shift downward</w:t>
      </w:r>
    </w:p>
    <w:p w:rsidR="00D64FB1" w:rsidRDefault="00D64FB1" w:rsidP="00A747BB">
      <w:pPr>
        <w:spacing w:after="0" w:line="264" w:lineRule="auto"/>
      </w:pPr>
      <w:proofErr w:type="gramStart"/>
      <w:r>
        <w:t>e</w:t>
      </w:r>
      <w:proofErr w:type="gramEnd"/>
      <w:r>
        <w:t>. this event will cause the U.S. AD curve to shift right</w:t>
      </w:r>
    </w:p>
    <w:p w:rsidR="00D64FB1" w:rsidRDefault="00D64FB1" w:rsidP="00A747BB">
      <w:pPr>
        <w:spacing w:after="0" w:line="264" w:lineRule="auto"/>
      </w:pPr>
      <w:proofErr w:type="gramStart"/>
      <w:r>
        <w:t>f</w:t>
      </w:r>
      <w:proofErr w:type="gramEnd"/>
      <w:r>
        <w:t>. this event will cause the U.S. AD curve to shift left</w:t>
      </w:r>
    </w:p>
    <w:p w:rsidR="00D64FB1" w:rsidRDefault="00D64FB1" w:rsidP="00A747BB">
      <w:pPr>
        <w:spacing w:after="0" w:line="264" w:lineRule="auto"/>
      </w:pPr>
    </w:p>
    <w:p w:rsidR="00D64FB1" w:rsidRDefault="00D64FB1" w:rsidP="00A747BB">
      <w:pPr>
        <w:spacing w:after="0" w:line="264" w:lineRule="auto"/>
      </w:pPr>
      <w:r>
        <w:t>2. Explain how the following change</w:t>
      </w:r>
      <w:r w:rsidR="00833F86">
        <w:t xml:space="preserve"> affects the U.S. AD/AS model: </w:t>
      </w:r>
      <w:r w:rsidR="00A747BB" w:rsidRPr="00A747BB">
        <w:t>Canada experiences recession, which leads to a significant decrease in the income of Canadian citizens</w:t>
      </w:r>
      <w:r>
        <w:t>.</w:t>
      </w:r>
      <w:r w:rsidR="00AD67E3">
        <w:t xml:space="preserve"> Note that Canada and the U.S. are big trading partners.</w:t>
      </w:r>
    </w:p>
    <w:p w:rsidR="00D64FB1" w:rsidRDefault="00D64FB1" w:rsidP="00A747BB">
      <w:pPr>
        <w:spacing w:after="0" w:line="264" w:lineRule="auto"/>
      </w:pPr>
      <w:proofErr w:type="gramStart"/>
      <w:r>
        <w:t>a</w:t>
      </w:r>
      <w:proofErr w:type="gramEnd"/>
      <w:r>
        <w:t>. this event will cause the U.S. AS curve to shift right</w:t>
      </w:r>
    </w:p>
    <w:p w:rsidR="00D64FB1" w:rsidRDefault="00D64FB1" w:rsidP="00A747BB">
      <w:pPr>
        <w:spacing w:after="0" w:line="264" w:lineRule="auto"/>
      </w:pPr>
      <w:proofErr w:type="gramStart"/>
      <w:r>
        <w:t>b</w:t>
      </w:r>
      <w:proofErr w:type="gramEnd"/>
      <w:r>
        <w:t>. this event will cause the U.S. AS curve to shift left</w:t>
      </w:r>
    </w:p>
    <w:p w:rsidR="00D64FB1" w:rsidRDefault="00D64FB1" w:rsidP="00A747BB">
      <w:pPr>
        <w:spacing w:after="0" w:line="264" w:lineRule="auto"/>
      </w:pPr>
      <w:proofErr w:type="gramStart"/>
      <w:r>
        <w:t>c</w:t>
      </w:r>
      <w:proofErr w:type="gramEnd"/>
      <w:r>
        <w:t>. this event will cause the U.S. AS curve to shift upward</w:t>
      </w:r>
    </w:p>
    <w:p w:rsidR="00D64FB1" w:rsidRDefault="00D64FB1" w:rsidP="00A747BB">
      <w:pPr>
        <w:spacing w:after="0" w:line="264" w:lineRule="auto"/>
      </w:pPr>
      <w:proofErr w:type="gramStart"/>
      <w:r>
        <w:t>d</w:t>
      </w:r>
      <w:proofErr w:type="gramEnd"/>
      <w:r>
        <w:t>. this event will cause the U.S. AS curve to shift downward</w:t>
      </w:r>
    </w:p>
    <w:p w:rsidR="00D64FB1" w:rsidRDefault="00D64FB1" w:rsidP="00A747BB">
      <w:pPr>
        <w:spacing w:after="0" w:line="264" w:lineRule="auto"/>
      </w:pPr>
      <w:proofErr w:type="gramStart"/>
      <w:r>
        <w:t>e</w:t>
      </w:r>
      <w:proofErr w:type="gramEnd"/>
      <w:r>
        <w:t>. this event will cause the U.S. AD curve to shift right</w:t>
      </w:r>
    </w:p>
    <w:p w:rsidR="00D64FB1" w:rsidRDefault="00D64FB1" w:rsidP="00A747BB">
      <w:pPr>
        <w:spacing w:after="0" w:line="264" w:lineRule="auto"/>
      </w:pPr>
      <w:proofErr w:type="gramStart"/>
      <w:r>
        <w:t>f</w:t>
      </w:r>
      <w:proofErr w:type="gramEnd"/>
      <w:r>
        <w:t>. this event will cause the U.S. AD curve to shift left</w:t>
      </w:r>
    </w:p>
    <w:p w:rsidR="00D64FB1" w:rsidRDefault="00D64FB1" w:rsidP="00A747BB">
      <w:pPr>
        <w:spacing w:after="0" w:line="264" w:lineRule="auto"/>
      </w:pPr>
    </w:p>
    <w:p w:rsidR="00D64FB1" w:rsidRDefault="00D64FB1" w:rsidP="00A747BB">
      <w:pPr>
        <w:spacing w:after="0" w:line="264" w:lineRule="auto"/>
      </w:pPr>
      <w:r>
        <w:t>3. Explain how the following change affects the U.S. AD/AS model:</w:t>
      </w:r>
      <w:r w:rsidR="00AD67E3">
        <w:t xml:space="preserve"> lower gasoline prices lead to a significant decrease in distribution costs for firms within the U.S.</w:t>
      </w:r>
    </w:p>
    <w:p w:rsidR="00D64FB1" w:rsidRDefault="00D64FB1" w:rsidP="00A747BB">
      <w:pPr>
        <w:spacing w:after="0" w:line="264" w:lineRule="auto"/>
      </w:pPr>
      <w:proofErr w:type="gramStart"/>
      <w:r>
        <w:t>a</w:t>
      </w:r>
      <w:proofErr w:type="gramEnd"/>
      <w:r>
        <w:t>. this event will cause the U.S. AS curve to shift right</w:t>
      </w:r>
    </w:p>
    <w:p w:rsidR="00D64FB1" w:rsidRDefault="00D64FB1" w:rsidP="00A747BB">
      <w:pPr>
        <w:spacing w:after="0" w:line="264" w:lineRule="auto"/>
      </w:pPr>
      <w:proofErr w:type="gramStart"/>
      <w:r>
        <w:t>b</w:t>
      </w:r>
      <w:proofErr w:type="gramEnd"/>
      <w:r>
        <w:t>. this event will cause the U.S. AS curve to shift left</w:t>
      </w:r>
    </w:p>
    <w:p w:rsidR="00D64FB1" w:rsidRDefault="00D64FB1" w:rsidP="00A747BB">
      <w:pPr>
        <w:spacing w:after="0" w:line="264" w:lineRule="auto"/>
      </w:pPr>
      <w:proofErr w:type="gramStart"/>
      <w:r>
        <w:t>c</w:t>
      </w:r>
      <w:proofErr w:type="gramEnd"/>
      <w:r>
        <w:t>. this event will cause the U.S. AS curve to shift upward</w:t>
      </w:r>
    </w:p>
    <w:p w:rsidR="00D64FB1" w:rsidRDefault="00D64FB1" w:rsidP="00A747BB">
      <w:pPr>
        <w:spacing w:after="0" w:line="264" w:lineRule="auto"/>
      </w:pPr>
      <w:proofErr w:type="gramStart"/>
      <w:r>
        <w:t>d</w:t>
      </w:r>
      <w:proofErr w:type="gramEnd"/>
      <w:r>
        <w:t>. this event will cause the U.S. AS curve to shift downward</w:t>
      </w:r>
    </w:p>
    <w:p w:rsidR="00D64FB1" w:rsidRDefault="00D64FB1" w:rsidP="00A747BB">
      <w:pPr>
        <w:spacing w:after="0" w:line="264" w:lineRule="auto"/>
      </w:pPr>
      <w:proofErr w:type="gramStart"/>
      <w:r>
        <w:t>e</w:t>
      </w:r>
      <w:proofErr w:type="gramEnd"/>
      <w:r>
        <w:t>. this event will cause the U.S. AD curve to shift right</w:t>
      </w:r>
    </w:p>
    <w:p w:rsidR="00D64FB1" w:rsidRDefault="00D64FB1" w:rsidP="00A747BB">
      <w:pPr>
        <w:spacing w:after="0" w:line="264" w:lineRule="auto"/>
      </w:pPr>
      <w:proofErr w:type="gramStart"/>
      <w:r>
        <w:t>f</w:t>
      </w:r>
      <w:proofErr w:type="gramEnd"/>
      <w:r>
        <w:t>. this event will cause the U.S. AD curve to shift left</w:t>
      </w:r>
    </w:p>
    <w:p w:rsidR="00D64FB1" w:rsidRDefault="00D64FB1" w:rsidP="00A747BB">
      <w:pPr>
        <w:spacing w:after="0" w:line="264" w:lineRule="auto"/>
      </w:pPr>
    </w:p>
    <w:p w:rsidR="00833F86" w:rsidRDefault="00D64FB1" w:rsidP="00A747BB">
      <w:pPr>
        <w:spacing w:after="0" w:line="264" w:lineRule="auto"/>
      </w:pPr>
      <w:r>
        <w:t>4. Explain how the following change affects the U.S. AD/AS model</w:t>
      </w:r>
      <w:r w:rsidR="00833F86">
        <w:t xml:space="preserve">: </w:t>
      </w:r>
      <w:r w:rsidR="00AD67E3">
        <w:t>important technological change occurs within the U.S. that leads to greater overall productivity</w:t>
      </w:r>
    </w:p>
    <w:p w:rsidR="00AD67E3" w:rsidRDefault="00AD67E3" w:rsidP="00A747BB">
      <w:pPr>
        <w:spacing w:after="0" w:line="264" w:lineRule="auto"/>
      </w:pPr>
      <w:proofErr w:type="gramStart"/>
      <w:r>
        <w:t>a</w:t>
      </w:r>
      <w:proofErr w:type="gramEnd"/>
      <w:r>
        <w:t>. this event will cause the U.S. AS curve to shift right</w:t>
      </w:r>
    </w:p>
    <w:p w:rsidR="00AD67E3" w:rsidRDefault="00AD67E3" w:rsidP="00A747BB">
      <w:pPr>
        <w:spacing w:after="0" w:line="264" w:lineRule="auto"/>
      </w:pPr>
      <w:proofErr w:type="gramStart"/>
      <w:r>
        <w:t>b</w:t>
      </w:r>
      <w:proofErr w:type="gramEnd"/>
      <w:r>
        <w:t>. this event will cause the U.S. AS curve to shift left</w:t>
      </w:r>
    </w:p>
    <w:p w:rsidR="00AD67E3" w:rsidRDefault="00AD67E3" w:rsidP="00A747BB">
      <w:pPr>
        <w:spacing w:after="0" w:line="264" w:lineRule="auto"/>
      </w:pPr>
      <w:proofErr w:type="gramStart"/>
      <w:r>
        <w:t>c</w:t>
      </w:r>
      <w:proofErr w:type="gramEnd"/>
      <w:r>
        <w:t>. this event will cause the U.S. AS curve to shift upward</w:t>
      </w:r>
    </w:p>
    <w:p w:rsidR="00AD67E3" w:rsidRDefault="00AD67E3" w:rsidP="00A747BB">
      <w:pPr>
        <w:spacing w:after="0" w:line="264" w:lineRule="auto"/>
      </w:pPr>
      <w:proofErr w:type="gramStart"/>
      <w:r>
        <w:t>d</w:t>
      </w:r>
      <w:proofErr w:type="gramEnd"/>
      <w:r>
        <w:t>. this event will cause the U.S. AS curve to shift downward</w:t>
      </w:r>
    </w:p>
    <w:p w:rsidR="00AD67E3" w:rsidRDefault="00AD67E3" w:rsidP="00A747BB">
      <w:pPr>
        <w:spacing w:after="0" w:line="264" w:lineRule="auto"/>
      </w:pPr>
      <w:proofErr w:type="gramStart"/>
      <w:r>
        <w:t>e</w:t>
      </w:r>
      <w:proofErr w:type="gramEnd"/>
      <w:r>
        <w:t>. this event will cause the U.S. AD curve to shift right</w:t>
      </w:r>
    </w:p>
    <w:p w:rsidR="00AD67E3" w:rsidRDefault="00AD67E3" w:rsidP="00A747BB">
      <w:pPr>
        <w:spacing w:after="0" w:line="264" w:lineRule="auto"/>
      </w:pPr>
      <w:proofErr w:type="gramStart"/>
      <w:r>
        <w:t>f</w:t>
      </w:r>
      <w:proofErr w:type="gramEnd"/>
      <w:r>
        <w:t>. this event will cause the U.S. AD curve to shift left</w:t>
      </w:r>
    </w:p>
    <w:p w:rsidR="00AD67E3" w:rsidRDefault="00AD67E3" w:rsidP="00070699">
      <w:pPr>
        <w:tabs>
          <w:tab w:val="left" w:pos="440"/>
          <w:tab w:val="center" w:pos="4320"/>
        </w:tabs>
        <w:spacing w:after="0"/>
        <w:ind w:right="90"/>
        <w:sectPr w:rsidR="00AD67E3" w:rsidSect="00573A8E">
          <w:pgSz w:w="12240" w:h="15840"/>
          <w:pgMar w:top="1350" w:right="1440" w:bottom="1260" w:left="1440" w:header="720" w:footer="720" w:gutter="0"/>
          <w:cols w:space="720"/>
          <w:docGrid w:linePitch="360"/>
        </w:sectPr>
      </w:pPr>
    </w:p>
    <w:p w:rsidR="006645BD" w:rsidRDefault="006645BD" w:rsidP="006645BD">
      <w:pPr>
        <w:spacing w:after="0"/>
      </w:pPr>
      <w:r>
        <w:lastRenderedPageBreak/>
        <w:t xml:space="preserve">5. Explain how the following change affects the U.S. AD/AS model: changes within the stock market lead to consumers experiencing an increase in their real wealth </w:t>
      </w:r>
    </w:p>
    <w:p w:rsidR="006645BD" w:rsidRDefault="006645BD" w:rsidP="006645BD">
      <w:pPr>
        <w:spacing w:after="0"/>
      </w:pPr>
      <w:proofErr w:type="gramStart"/>
      <w:r>
        <w:t>a</w:t>
      </w:r>
      <w:proofErr w:type="gramEnd"/>
      <w:r>
        <w:t>. this event will cause the U.S. AS curve to shift right</w:t>
      </w:r>
    </w:p>
    <w:p w:rsidR="006645BD" w:rsidRDefault="006645BD" w:rsidP="006645BD">
      <w:pPr>
        <w:spacing w:after="0"/>
      </w:pPr>
      <w:proofErr w:type="gramStart"/>
      <w:r>
        <w:t>b</w:t>
      </w:r>
      <w:proofErr w:type="gramEnd"/>
      <w:r>
        <w:t>. this event will cause the U.S. AS curve to shift left</w:t>
      </w:r>
    </w:p>
    <w:p w:rsidR="006645BD" w:rsidRDefault="006645BD" w:rsidP="006645BD">
      <w:pPr>
        <w:spacing w:after="0"/>
      </w:pPr>
      <w:proofErr w:type="gramStart"/>
      <w:r>
        <w:t>c</w:t>
      </w:r>
      <w:proofErr w:type="gramEnd"/>
      <w:r>
        <w:t>. this event will cause the U.S. AS curve to shift upward</w:t>
      </w:r>
    </w:p>
    <w:p w:rsidR="006645BD" w:rsidRDefault="006645BD" w:rsidP="006645BD">
      <w:pPr>
        <w:spacing w:after="0"/>
      </w:pPr>
      <w:proofErr w:type="gramStart"/>
      <w:r>
        <w:t>d</w:t>
      </w:r>
      <w:proofErr w:type="gramEnd"/>
      <w:r>
        <w:t>. this event will cause the U.S. AS curve to shift downward</w:t>
      </w:r>
    </w:p>
    <w:p w:rsidR="006645BD" w:rsidRDefault="006645BD" w:rsidP="006645BD">
      <w:pPr>
        <w:spacing w:after="0"/>
      </w:pPr>
      <w:proofErr w:type="gramStart"/>
      <w:r>
        <w:t>e</w:t>
      </w:r>
      <w:proofErr w:type="gramEnd"/>
      <w:r>
        <w:t>. this event will cause the U.S. AD curve to shift right</w:t>
      </w:r>
    </w:p>
    <w:p w:rsidR="006645BD" w:rsidRDefault="006645BD" w:rsidP="006645BD">
      <w:pPr>
        <w:spacing w:after="0"/>
      </w:pPr>
      <w:proofErr w:type="gramStart"/>
      <w:r>
        <w:t>f</w:t>
      </w:r>
      <w:proofErr w:type="gramEnd"/>
      <w:r>
        <w:t>. this event will cause the U.S. AD curve to shift left</w:t>
      </w:r>
    </w:p>
    <w:p w:rsidR="006645BD" w:rsidRDefault="006645BD" w:rsidP="00070699">
      <w:pPr>
        <w:tabs>
          <w:tab w:val="left" w:pos="440"/>
          <w:tab w:val="center" w:pos="4320"/>
        </w:tabs>
        <w:spacing w:after="0"/>
        <w:ind w:right="90"/>
      </w:pPr>
    </w:p>
    <w:p w:rsidR="006645BD" w:rsidRDefault="006645BD" w:rsidP="006645BD">
      <w:pPr>
        <w:spacing w:after="0"/>
      </w:pPr>
      <w:r>
        <w:t xml:space="preserve">6. Explain how the following change affects the U.S. AD/AS model: previous changes in the tax code lead to more individuals entering the labor force, which increases the amount of available laborers within the U.S. </w:t>
      </w:r>
    </w:p>
    <w:p w:rsidR="006645BD" w:rsidRDefault="006645BD" w:rsidP="006645BD">
      <w:pPr>
        <w:spacing w:after="0"/>
      </w:pPr>
      <w:proofErr w:type="gramStart"/>
      <w:r>
        <w:t>a</w:t>
      </w:r>
      <w:proofErr w:type="gramEnd"/>
      <w:r>
        <w:t>. this event will cause the U.S. AS curve to shift right</w:t>
      </w:r>
    </w:p>
    <w:p w:rsidR="006645BD" w:rsidRDefault="006645BD" w:rsidP="006645BD">
      <w:pPr>
        <w:spacing w:after="0"/>
      </w:pPr>
      <w:proofErr w:type="gramStart"/>
      <w:r>
        <w:t>b</w:t>
      </w:r>
      <w:proofErr w:type="gramEnd"/>
      <w:r>
        <w:t>. this event will cause the U.S. AS curve to shift left</w:t>
      </w:r>
    </w:p>
    <w:p w:rsidR="006645BD" w:rsidRDefault="006645BD" w:rsidP="006645BD">
      <w:pPr>
        <w:spacing w:after="0"/>
      </w:pPr>
      <w:proofErr w:type="gramStart"/>
      <w:r>
        <w:t>c</w:t>
      </w:r>
      <w:proofErr w:type="gramEnd"/>
      <w:r>
        <w:t>. this event will cause the U.S. AS curve to shift upward</w:t>
      </w:r>
    </w:p>
    <w:p w:rsidR="006645BD" w:rsidRDefault="006645BD" w:rsidP="006645BD">
      <w:pPr>
        <w:spacing w:after="0"/>
      </w:pPr>
      <w:proofErr w:type="gramStart"/>
      <w:r>
        <w:t>d</w:t>
      </w:r>
      <w:proofErr w:type="gramEnd"/>
      <w:r>
        <w:t>. this event will cause the U.S. AS curve to shift downward</w:t>
      </w:r>
    </w:p>
    <w:p w:rsidR="006645BD" w:rsidRDefault="006645BD" w:rsidP="006645BD">
      <w:pPr>
        <w:spacing w:after="0"/>
      </w:pPr>
      <w:proofErr w:type="gramStart"/>
      <w:r>
        <w:t>e</w:t>
      </w:r>
      <w:proofErr w:type="gramEnd"/>
      <w:r>
        <w:t>. this event will cause the U.S. AD curve to shift right</w:t>
      </w:r>
    </w:p>
    <w:p w:rsidR="006645BD" w:rsidRDefault="006645BD" w:rsidP="006645BD">
      <w:pPr>
        <w:spacing w:after="0"/>
      </w:pPr>
      <w:proofErr w:type="gramStart"/>
      <w:r>
        <w:t>f</w:t>
      </w:r>
      <w:proofErr w:type="gramEnd"/>
      <w:r>
        <w:t>. this event will cause the U.S. AD curve to shift left</w:t>
      </w:r>
    </w:p>
    <w:p w:rsidR="004E2C05" w:rsidRDefault="004E2C05" w:rsidP="004E2C05">
      <w:pPr>
        <w:tabs>
          <w:tab w:val="left" w:pos="440"/>
          <w:tab w:val="center" w:pos="4320"/>
        </w:tabs>
        <w:spacing w:after="0"/>
        <w:ind w:right="90"/>
      </w:pPr>
    </w:p>
    <w:p w:rsidR="004E2C05" w:rsidRDefault="00E54C26" w:rsidP="004E2C05">
      <w:pPr>
        <w:tabs>
          <w:tab w:val="left" w:pos="440"/>
          <w:tab w:val="center" w:pos="4320"/>
        </w:tabs>
        <w:spacing w:after="0"/>
        <w:ind w:right="90"/>
      </w:pPr>
      <w:r>
        <w:t>7</w:t>
      </w:r>
      <w:r w:rsidR="004E2C05">
        <w:t xml:space="preserve">. Explain how the following change affects the U.S. AD/AS model: </w:t>
      </w:r>
      <w:r>
        <w:t>during a period of high inflation, workers begin pushing their employers for cost-of-living adjustments in their wage. This leads to higher wages for a large number of employees within the U.S.</w:t>
      </w:r>
    </w:p>
    <w:p w:rsidR="00E54C26" w:rsidRDefault="00E54C26" w:rsidP="00E54C26">
      <w:pPr>
        <w:spacing w:after="0"/>
      </w:pPr>
      <w:proofErr w:type="gramStart"/>
      <w:r>
        <w:t>a</w:t>
      </w:r>
      <w:proofErr w:type="gramEnd"/>
      <w:r>
        <w:t>. this event will cause the U.S. AS curve to shift right</w:t>
      </w:r>
    </w:p>
    <w:p w:rsidR="00E54C26" w:rsidRDefault="00E54C26" w:rsidP="00E54C26">
      <w:pPr>
        <w:spacing w:after="0"/>
      </w:pPr>
      <w:proofErr w:type="gramStart"/>
      <w:r>
        <w:t>b</w:t>
      </w:r>
      <w:proofErr w:type="gramEnd"/>
      <w:r>
        <w:t>. this event will cause the U.S. AS curve to shift left</w:t>
      </w:r>
    </w:p>
    <w:p w:rsidR="00E54C26" w:rsidRDefault="00E54C26" w:rsidP="00E54C26">
      <w:pPr>
        <w:spacing w:after="0"/>
      </w:pPr>
      <w:proofErr w:type="gramStart"/>
      <w:r>
        <w:t>c</w:t>
      </w:r>
      <w:proofErr w:type="gramEnd"/>
      <w:r>
        <w:t>. this event will cause the U.S. AS curve to shift upward</w:t>
      </w:r>
    </w:p>
    <w:p w:rsidR="00E54C26" w:rsidRDefault="00E54C26" w:rsidP="00E54C26">
      <w:pPr>
        <w:spacing w:after="0"/>
      </w:pPr>
      <w:proofErr w:type="gramStart"/>
      <w:r>
        <w:t>d</w:t>
      </w:r>
      <w:proofErr w:type="gramEnd"/>
      <w:r>
        <w:t>. this event will cause the U.S. AS curve to shift downward</w:t>
      </w:r>
    </w:p>
    <w:p w:rsidR="00E54C26" w:rsidRDefault="00E54C26" w:rsidP="00E54C26">
      <w:pPr>
        <w:spacing w:after="0"/>
      </w:pPr>
      <w:proofErr w:type="gramStart"/>
      <w:r>
        <w:t>e</w:t>
      </w:r>
      <w:proofErr w:type="gramEnd"/>
      <w:r>
        <w:t>. this event will cause the U.S. AD curve to shift right</w:t>
      </w:r>
    </w:p>
    <w:p w:rsidR="00E54C26" w:rsidRDefault="00E54C26" w:rsidP="00E54C26">
      <w:pPr>
        <w:spacing w:after="0"/>
      </w:pPr>
      <w:proofErr w:type="gramStart"/>
      <w:r>
        <w:t>f</w:t>
      </w:r>
      <w:proofErr w:type="gramEnd"/>
      <w:r>
        <w:t>. this event will cause the U.S. AD curve to shift left</w:t>
      </w:r>
    </w:p>
    <w:p w:rsidR="00E54C26" w:rsidRDefault="00E54C26" w:rsidP="006645BD">
      <w:pPr>
        <w:autoSpaceDE w:val="0"/>
        <w:autoSpaceDN w:val="0"/>
        <w:adjustRightInd w:val="0"/>
        <w:spacing w:after="0"/>
        <w:rPr>
          <w:i/>
          <w:color w:val="000000"/>
        </w:rPr>
      </w:pPr>
    </w:p>
    <w:p w:rsidR="00E54C26" w:rsidRDefault="00E54C26" w:rsidP="00E54C26">
      <w:pPr>
        <w:tabs>
          <w:tab w:val="left" w:pos="440"/>
          <w:tab w:val="center" w:pos="4320"/>
        </w:tabs>
        <w:spacing w:after="0"/>
        <w:ind w:right="90"/>
      </w:pPr>
      <w:r>
        <w:t>8. Explain how the following change affects the U.S. AD/AS model: the Fed chooses to make credit more available, and as a result, real interest rates begin to decrease</w:t>
      </w:r>
    </w:p>
    <w:p w:rsidR="00E54C26" w:rsidRDefault="00E54C26" w:rsidP="00E54C26">
      <w:pPr>
        <w:spacing w:after="0"/>
      </w:pPr>
      <w:proofErr w:type="gramStart"/>
      <w:r>
        <w:t>a</w:t>
      </w:r>
      <w:proofErr w:type="gramEnd"/>
      <w:r>
        <w:t>. this event will increase investment spending, which causes the U.S. AS curve to shift right</w:t>
      </w:r>
    </w:p>
    <w:p w:rsidR="00E54C26" w:rsidRDefault="00E54C26" w:rsidP="00E54C26">
      <w:pPr>
        <w:spacing w:after="0"/>
      </w:pPr>
      <w:proofErr w:type="gramStart"/>
      <w:r>
        <w:t>b</w:t>
      </w:r>
      <w:proofErr w:type="gramEnd"/>
      <w:r>
        <w:t>. this event will decrease investment spending, which causes the U.S. AS curve to shift left</w:t>
      </w:r>
    </w:p>
    <w:p w:rsidR="00E54C26" w:rsidRDefault="00E54C26" w:rsidP="00E54C26">
      <w:pPr>
        <w:spacing w:after="0"/>
      </w:pPr>
      <w:proofErr w:type="gramStart"/>
      <w:r>
        <w:t>c</w:t>
      </w:r>
      <w:proofErr w:type="gramEnd"/>
      <w:r>
        <w:t>. this event will increase investment spending, which causes the U.S. AD curve to shift right</w:t>
      </w:r>
    </w:p>
    <w:p w:rsidR="00E54C26" w:rsidRDefault="00E54C26" w:rsidP="00E54C26">
      <w:pPr>
        <w:spacing w:after="0"/>
      </w:pPr>
      <w:proofErr w:type="gramStart"/>
      <w:r>
        <w:t>d</w:t>
      </w:r>
      <w:proofErr w:type="gramEnd"/>
      <w:r>
        <w:t>. this event will decrease investment spending, which causes the U.S. AD curve to shift left</w:t>
      </w:r>
    </w:p>
    <w:p w:rsidR="00E54C26" w:rsidRDefault="00E54C26" w:rsidP="00E54C26">
      <w:pPr>
        <w:spacing w:after="0"/>
      </w:pPr>
      <w:proofErr w:type="gramStart"/>
      <w:r>
        <w:t>e</w:t>
      </w:r>
      <w:proofErr w:type="gramEnd"/>
      <w:r>
        <w:t xml:space="preserve">. </w:t>
      </w:r>
      <w:r w:rsidR="00C0704C">
        <w:t>this event will increase investment spending, which immediately shifts both the U.S. AD curve and U.S. AS curve to the right</w:t>
      </w:r>
    </w:p>
    <w:p w:rsidR="00E54C26" w:rsidRDefault="00E54C26" w:rsidP="00E54C26">
      <w:pPr>
        <w:spacing w:after="0"/>
      </w:pPr>
      <w:proofErr w:type="gramStart"/>
      <w:r>
        <w:t>f</w:t>
      </w:r>
      <w:proofErr w:type="gramEnd"/>
      <w:r>
        <w:t xml:space="preserve">. </w:t>
      </w:r>
      <w:r w:rsidR="00C0704C">
        <w:t>this event will decrease investment spending, which immediately shifts both the U.S. AD curve and U.S. AS curve to the left</w:t>
      </w:r>
    </w:p>
    <w:p w:rsidR="00E54C26" w:rsidRDefault="00E54C26" w:rsidP="006645BD">
      <w:pPr>
        <w:autoSpaceDE w:val="0"/>
        <w:autoSpaceDN w:val="0"/>
        <w:adjustRightInd w:val="0"/>
        <w:spacing w:after="0"/>
        <w:rPr>
          <w:i/>
          <w:color w:val="000000"/>
        </w:rPr>
        <w:sectPr w:rsidR="00E54C26" w:rsidSect="00573A8E">
          <w:pgSz w:w="12240" w:h="15840"/>
          <w:pgMar w:top="1350" w:right="1440" w:bottom="1260" w:left="1440" w:header="720" w:footer="720" w:gutter="0"/>
          <w:cols w:space="720"/>
          <w:docGrid w:linePitch="360"/>
        </w:sectPr>
      </w:pPr>
    </w:p>
    <w:p w:rsidR="006645BD" w:rsidRPr="00D72624" w:rsidRDefault="006645BD" w:rsidP="006645BD">
      <w:pPr>
        <w:autoSpaceDE w:val="0"/>
        <w:autoSpaceDN w:val="0"/>
        <w:adjustRightInd w:val="0"/>
        <w:spacing w:after="0"/>
        <w:rPr>
          <w:i/>
          <w:color w:val="000000"/>
        </w:rPr>
      </w:pPr>
      <w:r w:rsidRPr="00D72624">
        <w:rPr>
          <w:i/>
          <w:color w:val="000000"/>
        </w:rPr>
        <w:lastRenderedPageBreak/>
        <w:t>Multiple choice questions #</w:t>
      </w:r>
      <w:r w:rsidR="00AF736D">
        <w:rPr>
          <w:i/>
          <w:color w:val="000000"/>
        </w:rPr>
        <w:t>9</w:t>
      </w:r>
      <w:r>
        <w:rPr>
          <w:i/>
          <w:color w:val="000000"/>
        </w:rPr>
        <w:t>-1</w:t>
      </w:r>
      <w:r w:rsidR="00AF736D">
        <w:rPr>
          <w:i/>
          <w:color w:val="000000"/>
        </w:rPr>
        <w:t>1</w:t>
      </w:r>
      <w:r w:rsidRPr="00D72624">
        <w:rPr>
          <w:i/>
          <w:color w:val="000000"/>
        </w:rPr>
        <w:t xml:space="preserve"> (below) correspond with the money demand and money supply graph </w:t>
      </w:r>
      <w:r>
        <w:rPr>
          <w:i/>
          <w:color w:val="000000"/>
        </w:rPr>
        <w:t>discussed in</w:t>
      </w:r>
      <w:r w:rsidRPr="00D72624">
        <w:rPr>
          <w:i/>
          <w:color w:val="000000"/>
        </w:rPr>
        <w:t xml:space="preserve"> class.  Each event below leads to a shift in a curve (or curves), which (in turn) affects the equilibrium within this market.  Based on the shift(s) implied by each event, indicate the correct change in equilibrium.</w:t>
      </w:r>
    </w:p>
    <w:p w:rsidR="006645BD" w:rsidRDefault="006645BD" w:rsidP="006645BD">
      <w:pPr>
        <w:autoSpaceDE w:val="0"/>
        <w:autoSpaceDN w:val="0"/>
        <w:adjustRightInd w:val="0"/>
        <w:spacing w:after="0"/>
        <w:rPr>
          <w:color w:val="000000"/>
        </w:rPr>
      </w:pPr>
    </w:p>
    <w:p w:rsidR="006645BD" w:rsidRDefault="00AF736D" w:rsidP="006645BD">
      <w:pPr>
        <w:autoSpaceDE w:val="0"/>
        <w:autoSpaceDN w:val="0"/>
        <w:adjustRightInd w:val="0"/>
        <w:spacing w:after="0"/>
        <w:rPr>
          <w:color w:val="000000"/>
        </w:rPr>
      </w:pPr>
      <w:r>
        <w:rPr>
          <w:color w:val="000000"/>
        </w:rPr>
        <w:t>9</w:t>
      </w:r>
      <w:r w:rsidR="006645BD">
        <w:rPr>
          <w:color w:val="000000"/>
        </w:rPr>
        <w:t xml:space="preserve">. Assume that the Federal Reserve engages in a monetary policy where the Fed </w:t>
      </w:r>
      <w:r w:rsidR="004E2C05">
        <w:rPr>
          <w:color w:val="000000"/>
        </w:rPr>
        <w:t>engages in an open market purchase</w:t>
      </w:r>
      <w:r w:rsidR="006645BD">
        <w:rPr>
          <w:color w:val="000000"/>
        </w:rPr>
        <w:t xml:space="preserve">. How would this event affect the money </w:t>
      </w:r>
      <w:proofErr w:type="gramStart"/>
      <w:r w:rsidR="006645BD">
        <w:rPr>
          <w:color w:val="000000"/>
        </w:rPr>
        <w:t>market:</w:t>
      </w:r>
      <w:proofErr w:type="gramEnd"/>
    </w:p>
    <w:p w:rsidR="00E853E0" w:rsidRDefault="00E853E0" w:rsidP="00E853E0">
      <w:pPr>
        <w:autoSpaceDE w:val="0"/>
        <w:autoSpaceDN w:val="0"/>
        <w:adjustRightInd w:val="0"/>
        <w:spacing w:after="0"/>
        <w:rPr>
          <w:color w:val="000000"/>
        </w:rPr>
      </w:pPr>
      <w:proofErr w:type="gramStart"/>
      <w:r>
        <w:rPr>
          <w:color w:val="000000"/>
        </w:rPr>
        <w:t>a</w:t>
      </w:r>
      <w:proofErr w:type="gramEnd"/>
      <w:r>
        <w:rPr>
          <w:color w:val="000000"/>
        </w:rPr>
        <w:t>. increase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b</w:t>
      </w:r>
      <w:proofErr w:type="gramEnd"/>
      <w:r>
        <w:rPr>
          <w:color w:val="000000"/>
        </w:rPr>
        <w:t>. decrease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c</w:t>
      </w:r>
      <w:proofErr w:type="gramEnd"/>
      <w:r>
        <w:rPr>
          <w:color w:val="000000"/>
        </w:rPr>
        <w:t>. increase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d</w:t>
      </w:r>
      <w:proofErr w:type="gramEnd"/>
      <w:r>
        <w:rPr>
          <w:color w:val="000000"/>
        </w:rPr>
        <w:t>. decrease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e</w:t>
      </w:r>
      <w:proofErr w:type="gramEnd"/>
      <w:r>
        <w:rPr>
          <w:color w:val="000000"/>
        </w:rPr>
        <w:t>. increase in the equilibrium interest rate and no change in the equilibrium quantity of money</w:t>
      </w:r>
    </w:p>
    <w:p w:rsidR="00E853E0" w:rsidRPr="005C27BA" w:rsidRDefault="00E853E0" w:rsidP="00E853E0">
      <w:pPr>
        <w:autoSpaceDE w:val="0"/>
        <w:autoSpaceDN w:val="0"/>
        <w:adjustRightInd w:val="0"/>
        <w:spacing w:after="0"/>
      </w:pPr>
      <w:proofErr w:type="gramStart"/>
      <w:r>
        <w:t>f</w:t>
      </w:r>
      <w:proofErr w:type="gramEnd"/>
      <w:r>
        <w:t>.</w:t>
      </w:r>
      <w:r w:rsidRPr="005C27BA">
        <w:t xml:space="preserve"> </w:t>
      </w:r>
      <w:r>
        <w:rPr>
          <w:color w:val="000000"/>
        </w:rPr>
        <w:t>decrease in the equilibrium interest rate and no change in the equilibrium quantity of money</w:t>
      </w:r>
    </w:p>
    <w:p w:rsidR="006645BD" w:rsidRDefault="00E853E0" w:rsidP="006645BD">
      <w:pPr>
        <w:autoSpaceDE w:val="0"/>
        <w:autoSpaceDN w:val="0"/>
        <w:adjustRightInd w:val="0"/>
        <w:spacing w:after="0"/>
        <w:rPr>
          <w:color w:val="000000"/>
        </w:rPr>
      </w:pPr>
      <w:proofErr w:type="gramStart"/>
      <w:r>
        <w:rPr>
          <w:color w:val="000000"/>
        </w:rPr>
        <w:t>g</w:t>
      </w:r>
      <w:proofErr w:type="gramEnd"/>
      <w:r w:rsidR="006645BD">
        <w:rPr>
          <w:color w:val="000000"/>
        </w:rPr>
        <w:t>. no change in the equilibrium interest rate and increase in the equilibrium quantity of money</w:t>
      </w:r>
    </w:p>
    <w:p w:rsidR="006645BD" w:rsidRDefault="00E853E0" w:rsidP="006645BD">
      <w:pPr>
        <w:autoSpaceDE w:val="0"/>
        <w:autoSpaceDN w:val="0"/>
        <w:adjustRightInd w:val="0"/>
        <w:spacing w:after="0"/>
        <w:rPr>
          <w:color w:val="000000"/>
        </w:rPr>
      </w:pPr>
      <w:proofErr w:type="gramStart"/>
      <w:r>
        <w:rPr>
          <w:color w:val="000000"/>
        </w:rPr>
        <w:t>h</w:t>
      </w:r>
      <w:proofErr w:type="gramEnd"/>
      <w:r w:rsidR="006645BD">
        <w:rPr>
          <w:color w:val="000000"/>
        </w:rPr>
        <w:t xml:space="preserve">. no change in the equilibrium interest rate and </w:t>
      </w:r>
      <w:r>
        <w:rPr>
          <w:color w:val="000000"/>
        </w:rPr>
        <w:t>decrease</w:t>
      </w:r>
      <w:r w:rsidR="006645BD">
        <w:rPr>
          <w:color w:val="000000"/>
        </w:rPr>
        <w:t xml:space="preserve"> in the equilibrium quantity of money</w:t>
      </w:r>
    </w:p>
    <w:p w:rsidR="006645BD" w:rsidRDefault="006645BD" w:rsidP="00AF736D">
      <w:pPr>
        <w:autoSpaceDE w:val="0"/>
        <w:autoSpaceDN w:val="0"/>
        <w:adjustRightInd w:val="0"/>
        <w:spacing w:before="120" w:after="0"/>
        <w:rPr>
          <w:i/>
        </w:rPr>
      </w:pPr>
    </w:p>
    <w:p w:rsidR="006645BD" w:rsidRDefault="006645BD" w:rsidP="006645BD">
      <w:pPr>
        <w:autoSpaceDE w:val="0"/>
        <w:autoSpaceDN w:val="0"/>
        <w:adjustRightInd w:val="0"/>
        <w:spacing w:after="0"/>
        <w:ind w:right="-180"/>
        <w:rPr>
          <w:color w:val="000000"/>
        </w:rPr>
      </w:pPr>
      <w:r>
        <w:rPr>
          <w:color w:val="000000"/>
        </w:rPr>
        <w:t>1</w:t>
      </w:r>
      <w:r w:rsidR="00AF736D">
        <w:rPr>
          <w:color w:val="000000"/>
        </w:rPr>
        <w:t>0</w:t>
      </w:r>
      <w:r>
        <w:rPr>
          <w:color w:val="000000"/>
        </w:rPr>
        <w:t xml:space="preserve">. Assume that the Federal Reserve engages in a monetary policy where the Fed raises the discount rate. How would this event affect the money </w:t>
      </w:r>
      <w:proofErr w:type="gramStart"/>
      <w:r>
        <w:rPr>
          <w:color w:val="000000"/>
        </w:rPr>
        <w:t>market:</w:t>
      </w:r>
      <w:proofErr w:type="gramEnd"/>
    </w:p>
    <w:p w:rsidR="00E853E0" w:rsidRDefault="00E853E0" w:rsidP="00E853E0">
      <w:pPr>
        <w:autoSpaceDE w:val="0"/>
        <w:autoSpaceDN w:val="0"/>
        <w:adjustRightInd w:val="0"/>
        <w:spacing w:after="0"/>
        <w:rPr>
          <w:color w:val="000000"/>
        </w:rPr>
      </w:pPr>
      <w:proofErr w:type="gramStart"/>
      <w:r>
        <w:rPr>
          <w:color w:val="000000"/>
        </w:rPr>
        <w:t>a</w:t>
      </w:r>
      <w:proofErr w:type="gramEnd"/>
      <w:r>
        <w:rPr>
          <w:color w:val="000000"/>
        </w:rPr>
        <w:t>. increase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b</w:t>
      </w:r>
      <w:proofErr w:type="gramEnd"/>
      <w:r>
        <w:rPr>
          <w:color w:val="000000"/>
        </w:rPr>
        <w:t>. decrease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c</w:t>
      </w:r>
      <w:proofErr w:type="gramEnd"/>
      <w:r>
        <w:rPr>
          <w:color w:val="000000"/>
        </w:rPr>
        <w:t>. increase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d</w:t>
      </w:r>
      <w:proofErr w:type="gramEnd"/>
      <w:r>
        <w:rPr>
          <w:color w:val="000000"/>
        </w:rPr>
        <w:t>. decrease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e</w:t>
      </w:r>
      <w:proofErr w:type="gramEnd"/>
      <w:r>
        <w:rPr>
          <w:color w:val="000000"/>
        </w:rPr>
        <w:t>. increase in the equilibrium interest rate and no change in the equilibrium quantity of money</w:t>
      </w:r>
    </w:p>
    <w:p w:rsidR="00E853E0" w:rsidRPr="005C27BA" w:rsidRDefault="00E853E0" w:rsidP="00E853E0">
      <w:pPr>
        <w:autoSpaceDE w:val="0"/>
        <w:autoSpaceDN w:val="0"/>
        <w:adjustRightInd w:val="0"/>
        <w:spacing w:after="0"/>
      </w:pPr>
      <w:proofErr w:type="gramStart"/>
      <w:r>
        <w:t>f</w:t>
      </w:r>
      <w:proofErr w:type="gramEnd"/>
      <w:r>
        <w:t>.</w:t>
      </w:r>
      <w:r w:rsidRPr="005C27BA">
        <w:t xml:space="preserve"> </w:t>
      </w:r>
      <w:r>
        <w:rPr>
          <w:color w:val="000000"/>
        </w:rPr>
        <w:t>decrease in the equilibrium interest rate and no change in the equilibrium quantity of money</w:t>
      </w:r>
    </w:p>
    <w:p w:rsidR="00E853E0" w:rsidRDefault="00E853E0" w:rsidP="00E853E0">
      <w:pPr>
        <w:autoSpaceDE w:val="0"/>
        <w:autoSpaceDN w:val="0"/>
        <w:adjustRightInd w:val="0"/>
        <w:spacing w:after="0"/>
        <w:rPr>
          <w:color w:val="000000"/>
        </w:rPr>
      </w:pPr>
      <w:proofErr w:type="gramStart"/>
      <w:r>
        <w:rPr>
          <w:color w:val="000000"/>
        </w:rPr>
        <w:t>g</w:t>
      </w:r>
      <w:proofErr w:type="gramEnd"/>
      <w:r>
        <w:rPr>
          <w:color w:val="000000"/>
        </w:rPr>
        <w:t>. no change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h</w:t>
      </w:r>
      <w:proofErr w:type="gramEnd"/>
      <w:r>
        <w:rPr>
          <w:color w:val="000000"/>
        </w:rPr>
        <w:t>. no change in the equilibrium interest rate and decrease in the equilibrium quantity of money</w:t>
      </w:r>
    </w:p>
    <w:p w:rsidR="006645BD" w:rsidRDefault="006645BD" w:rsidP="00AF736D">
      <w:pPr>
        <w:autoSpaceDE w:val="0"/>
        <w:autoSpaceDN w:val="0"/>
        <w:adjustRightInd w:val="0"/>
        <w:spacing w:before="120" w:after="0" w:line="240" w:lineRule="auto"/>
        <w:rPr>
          <w:i/>
        </w:rPr>
      </w:pPr>
    </w:p>
    <w:p w:rsidR="006645BD" w:rsidRDefault="006645BD" w:rsidP="006645BD">
      <w:pPr>
        <w:autoSpaceDE w:val="0"/>
        <w:autoSpaceDN w:val="0"/>
        <w:adjustRightInd w:val="0"/>
        <w:spacing w:after="0"/>
        <w:rPr>
          <w:color w:val="000000"/>
        </w:rPr>
      </w:pPr>
      <w:r>
        <w:rPr>
          <w:color w:val="000000"/>
        </w:rPr>
        <w:t>1</w:t>
      </w:r>
      <w:r w:rsidR="00AF736D">
        <w:rPr>
          <w:color w:val="000000"/>
        </w:rPr>
        <w:t>1</w:t>
      </w:r>
      <w:r>
        <w:rPr>
          <w:color w:val="000000"/>
        </w:rPr>
        <w:t xml:space="preserve">. </w:t>
      </w:r>
      <w:r w:rsidR="008604A3" w:rsidRPr="008604A3">
        <w:rPr>
          <w:color w:val="000000"/>
        </w:rPr>
        <w:t xml:space="preserve">Assume regulatory change coincides with technological change and that this results in consumers holding more money in their savings accounts and hold less money as cash </w:t>
      </w:r>
      <w:r w:rsidR="008604A3">
        <w:rPr>
          <w:color w:val="000000"/>
        </w:rPr>
        <w:t>and</w:t>
      </w:r>
      <w:r w:rsidR="008604A3" w:rsidRPr="008604A3">
        <w:rPr>
          <w:color w:val="000000"/>
        </w:rPr>
        <w:t xml:space="preserve"> as deposits in a checking account</w:t>
      </w:r>
      <w:r w:rsidR="004E2C05">
        <w:rPr>
          <w:color w:val="000000"/>
        </w:rPr>
        <w:t>.</w:t>
      </w:r>
      <w:r>
        <w:rPr>
          <w:color w:val="000000"/>
        </w:rPr>
        <w:t xml:space="preserve"> How would this event affect the money </w:t>
      </w:r>
      <w:proofErr w:type="gramStart"/>
      <w:r>
        <w:rPr>
          <w:color w:val="000000"/>
        </w:rPr>
        <w:t>market:</w:t>
      </w:r>
      <w:proofErr w:type="gramEnd"/>
    </w:p>
    <w:p w:rsidR="00E853E0" w:rsidRDefault="00E853E0" w:rsidP="00E853E0">
      <w:pPr>
        <w:autoSpaceDE w:val="0"/>
        <w:autoSpaceDN w:val="0"/>
        <w:adjustRightInd w:val="0"/>
        <w:spacing w:after="0"/>
        <w:rPr>
          <w:color w:val="000000"/>
        </w:rPr>
      </w:pPr>
      <w:proofErr w:type="gramStart"/>
      <w:r>
        <w:rPr>
          <w:color w:val="000000"/>
        </w:rPr>
        <w:t>a</w:t>
      </w:r>
      <w:proofErr w:type="gramEnd"/>
      <w:r>
        <w:rPr>
          <w:color w:val="000000"/>
        </w:rPr>
        <w:t>. increase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b</w:t>
      </w:r>
      <w:proofErr w:type="gramEnd"/>
      <w:r>
        <w:rPr>
          <w:color w:val="000000"/>
        </w:rPr>
        <w:t>. decrease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c</w:t>
      </w:r>
      <w:proofErr w:type="gramEnd"/>
      <w:r>
        <w:rPr>
          <w:color w:val="000000"/>
        </w:rPr>
        <w:t>. increase in the equilibrium interest rate and decrease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d</w:t>
      </w:r>
      <w:proofErr w:type="gramEnd"/>
      <w:r>
        <w:rPr>
          <w:color w:val="000000"/>
        </w:rPr>
        <w:t>. decrease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e</w:t>
      </w:r>
      <w:proofErr w:type="gramEnd"/>
      <w:r>
        <w:rPr>
          <w:color w:val="000000"/>
        </w:rPr>
        <w:t>. increase in the equilibrium interest rate and no change in the equilibrium quantity of money</w:t>
      </w:r>
    </w:p>
    <w:p w:rsidR="00E853E0" w:rsidRPr="005C27BA" w:rsidRDefault="00E853E0" w:rsidP="00E853E0">
      <w:pPr>
        <w:autoSpaceDE w:val="0"/>
        <w:autoSpaceDN w:val="0"/>
        <w:adjustRightInd w:val="0"/>
        <w:spacing w:after="0"/>
      </w:pPr>
      <w:proofErr w:type="gramStart"/>
      <w:r>
        <w:t>f</w:t>
      </w:r>
      <w:proofErr w:type="gramEnd"/>
      <w:r>
        <w:t>.</w:t>
      </w:r>
      <w:r w:rsidRPr="005C27BA">
        <w:t xml:space="preserve"> </w:t>
      </w:r>
      <w:r>
        <w:rPr>
          <w:color w:val="000000"/>
        </w:rPr>
        <w:t>decrease in the equilibrium interest rate and no change in the equilibrium quantity of money</w:t>
      </w:r>
    </w:p>
    <w:p w:rsidR="00E853E0" w:rsidRDefault="00E853E0" w:rsidP="00E853E0">
      <w:pPr>
        <w:autoSpaceDE w:val="0"/>
        <w:autoSpaceDN w:val="0"/>
        <w:adjustRightInd w:val="0"/>
        <w:spacing w:after="0"/>
        <w:rPr>
          <w:color w:val="000000"/>
        </w:rPr>
      </w:pPr>
      <w:proofErr w:type="gramStart"/>
      <w:r>
        <w:rPr>
          <w:color w:val="000000"/>
        </w:rPr>
        <w:t>g</w:t>
      </w:r>
      <w:proofErr w:type="gramEnd"/>
      <w:r>
        <w:rPr>
          <w:color w:val="000000"/>
        </w:rPr>
        <w:t>. no change in the equilibrium interest rate and increase in the equilibrium quantity of money</w:t>
      </w:r>
    </w:p>
    <w:p w:rsidR="00E853E0" w:rsidRDefault="00E853E0" w:rsidP="00E853E0">
      <w:pPr>
        <w:autoSpaceDE w:val="0"/>
        <w:autoSpaceDN w:val="0"/>
        <w:adjustRightInd w:val="0"/>
        <w:spacing w:after="0"/>
        <w:rPr>
          <w:color w:val="000000"/>
        </w:rPr>
      </w:pPr>
      <w:proofErr w:type="gramStart"/>
      <w:r>
        <w:rPr>
          <w:color w:val="000000"/>
        </w:rPr>
        <w:t>h</w:t>
      </w:r>
      <w:proofErr w:type="gramEnd"/>
      <w:r>
        <w:rPr>
          <w:color w:val="000000"/>
        </w:rPr>
        <w:t>. no change in the equilibrium interest rate and decrease in the equilibrium quantity of money</w:t>
      </w:r>
    </w:p>
    <w:p w:rsidR="00E853E0" w:rsidRDefault="00E853E0" w:rsidP="00070699">
      <w:pPr>
        <w:tabs>
          <w:tab w:val="left" w:pos="440"/>
          <w:tab w:val="center" w:pos="4320"/>
        </w:tabs>
        <w:spacing w:after="0"/>
        <w:ind w:right="90"/>
        <w:sectPr w:rsidR="00E853E0" w:rsidSect="00573A8E">
          <w:pgSz w:w="12240" w:h="15840"/>
          <w:pgMar w:top="1350" w:right="1440" w:bottom="1260" w:left="1440" w:header="720" w:footer="720" w:gutter="0"/>
          <w:cols w:space="720"/>
          <w:docGrid w:linePitch="360"/>
        </w:sectPr>
      </w:pPr>
    </w:p>
    <w:p w:rsidR="00070699" w:rsidRDefault="00AF736D" w:rsidP="00070699">
      <w:pPr>
        <w:tabs>
          <w:tab w:val="left" w:pos="440"/>
          <w:tab w:val="center" w:pos="4320"/>
        </w:tabs>
        <w:spacing w:after="0"/>
        <w:ind w:right="90"/>
      </w:pPr>
      <w:r>
        <w:lastRenderedPageBreak/>
        <w:t>12</w:t>
      </w:r>
      <w:r w:rsidR="00070699">
        <w:t>. Assume we have an economy where the price of all goods and service are denominated in terms of the local currency. This allows consumers to determine the relative value of each good or service. For simplicity, let’s say their currency is called the dollar. This feature is an example of which of the following:</w:t>
      </w:r>
    </w:p>
    <w:p w:rsidR="00070699" w:rsidRDefault="00070699" w:rsidP="00070699">
      <w:pPr>
        <w:tabs>
          <w:tab w:val="left" w:pos="440"/>
          <w:tab w:val="center" w:pos="4320"/>
        </w:tabs>
        <w:spacing w:after="0"/>
        <w:ind w:right="90"/>
      </w:pPr>
      <w:proofErr w:type="gramStart"/>
      <w:r>
        <w:t>a</w:t>
      </w:r>
      <w:proofErr w:type="gramEnd"/>
      <w:r>
        <w:t>. this local currency serves as a unit of account</w:t>
      </w:r>
    </w:p>
    <w:p w:rsidR="00070699" w:rsidRDefault="00070699" w:rsidP="00070699">
      <w:pPr>
        <w:tabs>
          <w:tab w:val="left" w:pos="440"/>
          <w:tab w:val="center" w:pos="4320"/>
        </w:tabs>
        <w:spacing w:after="0"/>
        <w:ind w:right="90"/>
      </w:pPr>
      <w:proofErr w:type="gramStart"/>
      <w:r>
        <w:t>b</w:t>
      </w:r>
      <w:proofErr w:type="gramEnd"/>
      <w:r>
        <w:t>. this local currency serves as a store of value</w:t>
      </w:r>
    </w:p>
    <w:p w:rsidR="00070699" w:rsidRDefault="00070699" w:rsidP="00070699">
      <w:pPr>
        <w:tabs>
          <w:tab w:val="left" w:pos="440"/>
          <w:tab w:val="center" w:pos="4320"/>
        </w:tabs>
        <w:spacing w:after="0"/>
        <w:ind w:right="90"/>
      </w:pPr>
      <w:proofErr w:type="gramStart"/>
      <w:r>
        <w:t>c</w:t>
      </w:r>
      <w:proofErr w:type="gramEnd"/>
      <w:r>
        <w:t>. this local currency serves as a medium of exchange</w:t>
      </w:r>
    </w:p>
    <w:p w:rsidR="00070699" w:rsidRDefault="00070699" w:rsidP="00070699">
      <w:pPr>
        <w:tabs>
          <w:tab w:val="left" w:pos="440"/>
          <w:tab w:val="center" w:pos="4320"/>
        </w:tabs>
        <w:spacing w:after="0"/>
        <w:ind w:right="90"/>
      </w:pPr>
      <w:proofErr w:type="gramStart"/>
      <w:r>
        <w:t>d</w:t>
      </w:r>
      <w:proofErr w:type="gramEnd"/>
      <w:r>
        <w:t>. this local currency serves as a means of deferred payment</w:t>
      </w:r>
    </w:p>
    <w:p w:rsidR="00070699" w:rsidRDefault="00070699" w:rsidP="00070699">
      <w:pPr>
        <w:spacing w:before="120" w:after="0"/>
      </w:pPr>
    </w:p>
    <w:p w:rsidR="00070699" w:rsidRDefault="00AF736D" w:rsidP="00070699">
      <w:pPr>
        <w:tabs>
          <w:tab w:val="left" w:pos="440"/>
          <w:tab w:val="center" w:pos="4320"/>
        </w:tabs>
        <w:spacing w:after="0"/>
        <w:ind w:right="90"/>
      </w:pPr>
      <w:r>
        <w:t>13</w:t>
      </w:r>
      <w:r w:rsidR="00070699">
        <w:t>. Assume that in a specific economy, households hold a variety of assets which contribute to their overall wealth. One of those assets is the local currency. This feature is an example of which of the following:</w:t>
      </w:r>
    </w:p>
    <w:p w:rsidR="00070699" w:rsidRDefault="00070699" w:rsidP="00070699">
      <w:pPr>
        <w:tabs>
          <w:tab w:val="left" w:pos="440"/>
          <w:tab w:val="center" w:pos="4320"/>
        </w:tabs>
        <w:spacing w:after="0"/>
        <w:ind w:right="90"/>
      </w:pPr>
      <w:proofErr w:type="gramStart"/>
      <w:r>
        <w:t>a</w:t>
      </w:r>
      <w:proofErr w:type="gramEnd"/>
      <w:r>
        <w:t>. this local currency serves as a unit of account</w:t>
      </w:r>
    </w:p>
    <w:p w:rsidR="00070699" w:rsidRDefault="00070699" w:rsidP="00070699">
      <w:pPr>
        <w:tabs>
          <w:tab w:val="left" w:pos="440"/>
          <w:tab w:val="center" w:pos="4320"/>
        </w:tabs>
        <w:spacing w:after="0"/>
        <w:ind w:right="90"/>
      </w:pPr>
      <w:proofErr w:type="gramStart"/>
      <w:r>
        <w:t>b</w:t>
      </w:r>
      <w:proofErr w:type="gramEnd"/>
      <w:r>
        <w:t>. this local currency serves as a store of value</w:t>
      </w:r>
    </w:p>
    <w:p w:rsidR="00070699" w:rsidRDefault="00070699" w:rsidP="00070699">
      <w:pPr>
        <w:tabs>
          <w:tab w:val="left" w:pos="440"/>
          <w:tab w:val="center" w:pos="4320"/>
        </w:tabs>
        <w:spacing w:after="0"/>
        <w:ind w:right="90"/>
      </w:pPr>
      <w:proofErr w:type="gramStart"/>
      <w:r>
        <w:t>c</w:t>
      </w:r>
      <w:proofErr w:type="gramEnd"/>
      <w:r>
        <w:t>. this local currency serves as a medium of exchange</w:t>
      </w:r>
    </w:p>
    <w:p w:rsidR="00070699" w:rsidRDefault="00070699" w:rsidP="00070699">
      <w:pPr>
        <w:tabs>
          <w:tab w:val="left" w:pos="440"/>
          <w:tab w:val="center" w:pos="4320"/>
        </w:tabs>
        <w:spacing w:after="0"/>
        <w:ind w:right="90"/>
      </w:pPr>
      <w:proofErr w:type="gramStart"/>
      <w:r>
        <w:t>d</w:t>
      </w:r>
      <w:proofErr w:type="gramEnd"/>
      <w:r>
        <w:t>. this local currency serves as a means of deferred payment</w:t>
      </w:r>
    </w:p>
    <w:p w:rsidR="00070699" w:rsidRDefault="00070699" w:rsidP="00070699">
      <w:pPr>
        <w:spacing w:before="120" w:after="0"/>
      </w:pPr>
    </w:p>
    <w:p w:rsidR="00070699" w:rsidRDefault="00AF736D" w:rsidP="00070699">
      <w:pPr>
        <w:spacing w:after="0"/>
      </w:pPr>
      <w:r>
        <w:t>14</w:t>
      </w:r>
      <w:r w:rsidR="00070699">
        <w:t xml:space="preserve">. In the money market graph, </w:t>
      </w:r>
      <w:proofErr w:type="gramStart"/>
      <w:r w:rsidR="00070699">
        <w:t>which of the following is a true statement:</w:t>
      </w:r>
      <w:proofErr w:type="gramEnd"/>
    </w:p>
    <w:p w:rsidR="00070699" w:rsidRDefault="00070699" w:rsidP="00070699">
      <w:pPr>
        <w:spacing w:after="0"/>
      </w:pPr>
      <w:proofErr w:type="gramStart"/>
      <w:r>
        <w:t>a</w:t>
      </w:r>
      <w:proofErr w:type="gramEnd"/>
      <w:r>
        <w:t>. an increase in interest rates leads directly to an increase in money demand</w:t>
      </w:r>
    </w:p>
    <w:p w:rsidR="00070699" w:rsidRDefault="00070699" w:rsidP="00070699">
      <w:pPr>
        <w:spacing w:after="0"/>
      </w:pPr>
      <w:proofErr w:type="gramStart"/>
      <w:r>
        <w:t>b</w:t>
      </w:r>
      <w:proofErr w:type="gramEnd"/>
      <w:r>
        <w:t>. if large numbers of consumers withdraw money from their checking accounts in order to hold that money as cash, then this leads directly to an increase in money demand</w:t>
      </w:r>
    </w:p>
    <w:p w:rsidR="00070699" w:rsidRDefault="00070699" w:rsidP="00070699">
      <w:pPr>
        <w:spacing w:after="0"/>
      </w:pPr>
      <w:proofErr w:type="gramStart"/>
      <w:r>
        <w:t>c</w:t>
      </w:r>
      <w:proofErr w:type="gramEnd"/>
      <w:r>
        <w:t>. an increase in income leads directly to an increase in money demand</w:t>
      </w:r>
    </w:p>
    <w:p w:rsidR="00070699" w:rsidRDefault="00070699" w:rsidP="00070699">
      <w:pPr>
        <w:spacing w:after="0"/>
      </w:pPr>
      <w:proofErr w:type="gramStart"/>
      <w:r>
        <w:t>d</w:t>
      </w:r>
      <w:proofErr w:type="gramEnd"/>
      <w:r>
        <w:t>. monetary policy which increases the amount of money circulating within the economy will lead directly to an increase in money demand</w:t>
      </w:r>
    </w:p>
    <w:p w:rsidR="005A7287" w:rsidRDefault="005A7287" w:rsidP="005A7287">
      <w:pPr>
        <w:spacing w:before="120" w:after="0"/>
      </w:pPr>
    </w:p>
    <w:p w:rsidR="00070699" w:rsidRDefault="00AF736D" w:rsidP="00AF736D">
      <w:pPr>
        <w:spacing w:after="120"/>
      </w:pPr>
      <w:r>
        <w:t>15</w:t>
      </w:r>
      <w:r w:rsidR="00070699">
        <w:t>. Gresham’s Law can be applied in contexts other than the context of money.  Using the basic statement of Gresham’s Law, which of the following is an example of Gresham’s Law being correctly applied to another context:</w:t>
      </w:r>
    </w:p>
    <w:p w:rsidR="00070699" w:rsidRDefault="00070699" w:rsidP="00070699">
      <w:pPr>
        <w:spacing w:after="0"/>
      </w:pPr>
      <w:proofErr w:type="gramStart"/>
      <w:r>
        <w:t>a</w:t>
      </w:r>
      <w:proofErr w:type="gramEnd"/>
      <w:r>
        <w:t>. selling homes: where smaller, lower quality homes and larger, higher quality homes are both produced, where higher income households tend to only purchase the better homes</w:t>
      </w:r>
    </w:p>
    <w:p w:rsidR="00070699" w:rsidRDefault="00070699" w:rsidP="00070699">
      <w:pPr>
        <w:spacing w:after="0"/>
      </w:pPr>
      <w:proofErr w:type="gramStart"/>
      <w:r>
        <w:t>b</w:t>
      </w:r>
      <w:proofErr w:type="gramEnd"/>
      <w:r>
        <w:t>. political discourse: where negative discourse and attack ads increase during a campaign and positive, more constructive discourse decreases</w:t>
      </w:r>
    </w:p>
    <w:p w:rsidR="00070699" w:rsidRDefault="00070699" w:rsidP="00070699">
      <w:pPr>
        <w:spacing w:after="0"/>
      </w:pPr>
      <w:r>
        <w:t>c. used car sales:  where the sellers of good used cars (i.e. cars without a lot of hidden problems) don’t believe they can get a fair price in the overall used car market, so they withdraw from that market and sell only to close friends, leaving the overall used car market full of bad used cars (i.e. cars with lots of hidden problems)</w:t>
      </w:r>
    </w:p>
    <w:p w:rsidR="00070699" w:rsidRDefault="00070699" w:rsidP="00070699">
      <w:pPr>
        <w:spacing w:after="0"/>
      </w:pPr>
      <w:proofErr w:type="gramStart"/>
      <w:r>
        <w:t>d</w:t>
      </w:r>
      <w:proofErr w:type="gramEnd"/>
      <w:r>
        <w:t>. all of the above</w:t>
      </w:r>
    </w:p>
    <w:p w:rsidR="00070699" w:rsidRDefault="00070699" w:rsidP="00070699">
      <w:pPr>
        <w:spacing w:after="0"/>
      </w:pPr>
      <w:proofErr w:type="gramStart"/>
      <w:r>
        <w:t>e</w:t>
      </w:r>
      <w:proofErr w:type="gramEnd"/>
      <w:r>
        <w:t>. a and b are correct, but c is incorrect</w:t>
      </w:r>
    </w:p>
    <w:p w:rsidR="00070699" w:rsidRPr="00226F14" w:rsidRDefault="00070699" w:rsidP="00070699">
      <w:pPr>
        <w:spacing w:after="0"/>
      </w:pPr>
      <w:proofErr w:type="gramStart"/>
      <w:r>
        <w:t>f</w:t>
      </w:r>
      <w:proofErr w:type="gramEnd"/>
      <w:r>
        <w:t>. b and c are correct, but a is incorrect</w:t>
      </w:r>
    </w:p>
    <w:p w:rsidR="00070699" w:rsidRDefault="00070699" w:rsidP="00D64FB1">
      <w:pPr>
        <w:autoSpaceDE w:val="0"/>
        <w:autoSpaceDN w:val="0"/>
        <w:adjustRightInd w:val="0"/>
        <w:spacing w:after="0"/>
        <w:rPr>
          <w:color w:val="000000"/>
        </w:rPr>
        <w:sectPr w:rsidR="00070699" w:rsidSect="00573A8E">
          <w:pgSz w:w="12240" w:h="15840"/>
          <w:pgMar w:top="1350" w:right="1440" w:bottom="1260" w:left="1440" w:header="720" w:footer="720" w:gutter="0"/>
          <w:cols w:space="720"/>
          <w:docGrid w:linePitch="360"/>
        </w:sectPr>
      </w:pPr>
    </w:p>
    <w:p w:rsidR="00DC375F" w:rsidRDefault="00AF736D" w:rsidP="00D64FB1">
      <w:pPr>
        <w:autoSpaceDE w:val="0"/>
        <w:autoSpaceDN w:val="0"/>
        <w:adjustRightInd w:val="0"/>
        <w:spacing w:after="0"/>
        <w:rPr>
          <w:color w:val="000000"/>
        </w:rPr>
      </w:pPr>
      <w:r>
        <w:rPr>
          <w:color w:val="000000"/>
        </w:rPr>
        <w:lastRenderedPageBreak/>
        <w:t>16</w:t>
      </w:r>
      <w:r w:rsidR="00E81795">
        <w:rPr>
          <w:color w:val="000000"/>
        </w:rPr>
        <w:t xml:space="preserve">. Assume that in Country X, </w:t>
      </w:r>
      <w:r w:rsidR="00DC375F">
        <w:rPr>
          <w:color w:val="000000"/>
        </w:rPr>
        <w:t>you have a system of banks and that each bank has a T-account that is identical to what’s displayed below</w:t>
      </w:r>
      <w:r w:rsidR="00E47B73">
        <w:rPr>
          <w:color w:val="000000"/>
        </w:rPr>
        <w:t>. Assume further that the only assets ever held by banks would be required reserves (RR), excess reserves (ER), loans (L) and bonds (B), and that demand deposits (DD) represent the only liabilities.</w:t>
      </w:r>
      <w:r w:rsidR="007B79BE">
        <w:rPr>
          <w:color w:val="000000"/>
        </w:rPr>
        <w:t xml:space="preserve"> Assume further that the required reserve ratio associated with this T-account is 20%.</w:t>
      </w:r>
    </w:p>
    <w:p w:rsidR="00DC375F" w:rsidRDefault="00DC375F" w:rsidP="00DC375F">
      <w:pPr>
        <w:autoSpaceDE w:val="0"/>
        <w:autoSpaceDN w:val="0"/>
        <w:adjustRightInd w:val="0"/>
        <w:spacing w:after="0" w:line="240" w:lineRule="auto"/>
        <w:rPr>
          <w:color w:val="000000"/>
        </w:rPr>
      </w:pPr>
      <w:r>
        <w:rPr>
          <w:noProof/>
          <w:color w:val="000000"/>
        </w:rPr>
        <w:pict>
          <v:group id="_x0000_s1035" style="position:absolute;margin-left:113.5pt;margin-top:11.6pt;width:188pt;height:116.5pt;z-index:251657728" coordorigin="3710,2530" coordsize="3760,2330">
            <v:shapetype id="_x0000_t32" coordsize="21600,21600" o:spt="32" o:oned="t" path="m,l21600,21600e" filled="f">
              <v:path arrowok="t" fillok="f" o:connecttype="none"/>
              <o:lock v:ext="edit" shapetype="t"/>
            </v:shapetype>
            <v:shape id="_x0000_s1026" type="#_x0000_t32" style="position:absolute;left:5650;top:2530;width:0;height:2330" o:connectortype="straight"/>
            <v:shape id="_x0000_s1027" type="#_x0000_t32" style="position:absolute;left:4100;top:3050;width:3220;height:0" o:connectortype="straight"/>
            <v:shapetype id="_x0000_t202" coordsize="21600,21600" o:spt="202" path="m,l,21600r21600,l21600,xe">
              <v:stroke joinstyle="miter"/>
              <v:path gradientshapeok="t" o:connecttype="rect"/>
            </v:shapetype>
            <v:shape id="_x0000_s1028" type="#_x0000_t202" style="position:absolute;left:5040;top:2620;width:550;height:430" stroked="f">
              <v:fill opacity="0"/>
              <v:textbox>
                <w:txbxContent>
                  <w:p w:rsidR="00DC375F" w:rsidRDefault="00DC375F" w:rsidP="00DC375F">
                    <w:pPr>
                      <w:jc w:val="center"/>
                    </w:pPr>
                    <w:r>
                      <w:t>A</w:t>
                    </w:r>
                  </w:p>
                </w:txbxContent>
              </v:textbox>
            </v:shape>
            <v:shape id="_x0000_s1029" type="#_x0000_t202" style="position:absolute;left:5740;top:2620;width:550;height:430" stroked="f">
              <v:fill opacity="0"/>
              <v:textbox>
                <w:txbxContent>
                  <w:p w:rsidR="00DC375F" w:rsidRDefault="00DC375F" w:rsidP="00DC375F">
                    <w:pPr>
                      <w:jc w:val="center"/>
                    </w:pPr>
                    <w:r>
                      <w:t>L</w:t>
                    </w:r>
                  </w:p>
                </w:txbxContent>
              </v:textbox>
            </v:shape>
            <v:shape id="_x0000_s1030" type="#_x0000_t202" style="position:absolute;left:5740;top:3140;width:1730;height:430" stroked="f">
              <v:fill opacity="0"/>
              <v:textbox>
                <w:txbxContent>
                  <w:p w:rsidR="00DC375F" w:rsidRDefault="006D4256" w:rsidP="00DC375F">
                    <w:r>
                      <w:t>DD   $</w:t>
                    </w:r>
                    <w:r w:rsidR="00833F86">
                      <w:t>80</w:t>
                    </w:r>
                    <w:r>
                      <w:t>00</w:t>
                    </w:r>
                  </w:p>
                </w:txbxContent>
              </v:textbox>
            </v:shape>
            <v:shape id="_x0000_s1031" type="#_x0000_t202" style="position:absolute;left:3860;top:3140;width:1730;height:430" stroked="f">
              <v:fill opacity="0"/>
              <v:textbox>
                <w:txbxContent>
                  <w:p w:rsidR="00DC375F" w:rsidRDefault="009C0A34" w:rsidP="00DC375F">
                    <w:pPr>
                      <w:jc w:val="right"/>
                    </w:pPr>
                    <w:r>
                      <w:t>_____</w:t>
                    </w:r>
                    <w:proofErr w:type="gramStart"/>
                    <w:r>
                      <w:t>_</w:t>
                    </w:r>
                    <w:r w:rsidR="00E24EA1">
                      <w:t xml:space="preserve"> </w:t>
                    </w:r>
                    <w:r>
                      <w:t xml:space="preserve"> </w:t>
                    </w:r>
                    <w:r w:rsidR="00DC375F">
                      <w:t>RR</w:t>
                    </w:r>
                    <w:proofErr w:type="gramEnd"/>
                  </w:p>
                </w:txbxContent>
              </v:textbox>
            </v:shape>
            <v:shape id="_x0000_s1032" type="#_x0000_t202" style="position:absolute;left:3860;top:3570;width:1730;height:430" stroked="f">
              <v:fill opacity="0"/>
              <v:textbox>
                <w:txbxContent>
                  <w:p w:rsidR="00DC375F" w:rsidRDefault="009C0A34" w:rsidP="00DC375F">
                    <w:pPr>
                      <w:jc w:val="right"/>
                    </w:pPr>
                    <w:r>
                      <w:t>_____</w:t>
                    </w:r>
                    <w:proofErr w:type="gramStart"/>
                    <w:r>
                      <w:t>_</w:t>
                    </w:r>
                    <w:r w:rsidR="00E24EA1">
                      <w:t xml:space="preserve"> </w:t>
                    </w:r>
                    <w:r w:rsidR="00DC375F">
                      <w:t xml:space="preserve"> ER</w:t>
                    </w:r>
                    <w:proofErr w:type="gramEnd"/>
                  </w:p>
                </w:txbxContent>
              </v:textbox>
            </v:shape>
            <v:shape id="_x0000_s1033" type="#_x0000_t202" style="position:absolute;left:3710;top:4000;width:1730;height:430" stroked="f">
              <v:fill opacity="0"/>
              <v:textbox>
                <w:txbxContent>
                  <w:p w:rsidR="00DC375F" w:rsidRDefault="00DC375F" w:rsidP="00DC375F">
                    <w:pPr>
                      <w:jc w:val="right"/>
                    </w:pPr>
                    <w:r>
                      <w:t>$</w:t>
                    </w:r>
                    <w:r w:rsidR="00833F86">
                      <w:t>3</w:t>
                    </w:r>
                    <w:r w:rsidR="00E24EA1">
                      <w:t>0</w:t>
                    </w:r>
                    <w:r>
                      <w:t>00    L</w:t>
                    </w:r>
                  </w:p>
                </w:txbxContent>
              </v:textbox>
            </v:shape>
            <v:shape id="_x0000_s1034" type="#_x0000_t202" style="position:absolute;left:3710;top:4430;width:1730;height:430" stroked="f">
              <v:fill opacity="0"/>
              <v:textbox>
                <w:txbxContent>
                  <w:p w:rsidR="00DC375F" w:rsidRDefault="00DC375F" w:rsidP="00DC375F">
                    <w:pPr>
                      <w:jc w:val="right"/>
                    </w:pPr>
                    <w:r>
                      <w:t>$</w:t>
                    </w:r>
                    <w:r w:rsidR="00E24EA1">
                      <w:t>15</w:t>
                    </w:r>
                    <w:r>
                      <w:t>00    B</w:t>
                    </w:r>
                  </w:p>
                </w:txbxContent>
              </v:textbox>
            </v:shape>
          </v:group>
        </w:pict>
      </w: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DC375F" w:rsidRDefault="00DC375F" w:rsidP="00DC375F">
      <w:pPr>
        <w:autoSpaceDE w:val="0"/>
        <w:autoSpaceDN w:val="0"/>
        <w:adjustRightInd w:val="0"/>
        <w:spacing w:after="0" w:line="240" w:lineRule="auto"/>
        <w:rPr>
          <w:color w:val="000000"/>
        </w:rPr>
      </w:pPr>
    </w:p>
    <w:p w:rsidR="0001688D" w:rsidRDefault="0001688D" w:rsidP="00AF736D">
      <w:pPr>
        <w:autoSpaceDE w:val="0"/>
        <w:autoSpaceDN w:val="0"/>
        <w:adjustRightInd w:val="0"/>
        <w:spacing w:before="120" w:after="0" w:line="240" w:lineRule="auto"/>
        <w:rPr>
          <w:color w:val="000000"/>
        </w:rPr>
      </w:pPr>
      <w:r>
        <w:rPr>
          <w:color w:val="000000"/>
        </w:rPr>
        <w:t xml:space="preserve">a. </w:t>
      </w:r>
      <w:r w:rsidR="007B79BE">
        <w:rPr>
          <w:color w:val="000000"/>
        </w:rPr>
        <w:t xml:space="preserve">Given the information above, </w:t>
      </w:r>
      <w:r w:rsidR="009C0A34">
        <w:rPr>
          <w:color w:val="000000"/>
        </w:rPr>
        <w:t>then require</w:t>
      </w:r>
      <w:r w:rsidR="005A7287">
        <w:rPr>
          <w:color w:val="000000"/>
        </w:rPr>
        <w:t>d</w:t>
      </w:r>
      <w:r w:rsidR="009C0A34">
        <w:rPr>
          <w:color w:val="000000"/>
        </w:rPr>
        <w:t xml:space="preserve"> reserves (RR) </w:t>
      </w:r>
      <w:r w:rsidR="005A7287">
        <w:rPr>
          <w:color w:val="000000"/>
        </w:rPr>
        <w:t xml:space="preserve">at this bank </w:t>
      </w:r>
      <w:r w:rsidR="009C0A34">
        <w:rPr>
          <w:color w:val="000000"/>
        </w:rPr>
        <w:t>are ________</w:t>
      </w:r>
      <w:r w:rsidR="00E81795">
        <w:rPr>
          <w:color w:val="000000"/>
        </w:rPr>
        <w:t>.</w:t>
      </w:r>
    </w:p>
    <w:p w:rsidR="00E81795" w:rsidRDefault="00E81795" w:rsidP="00AF736D">
      <w:pPr>
        <w:autoSpaceDE w:val="0"/>
        <w:autoSpaceDN w:val="0"/>
        <w:adjustRightInd w:val="0"/>
        <w:spacing w:before="120" w:after="0" w:line="240" w:lineRule="auto"/>
        <w:rPr>
          <w:color w:val="000000"/>
        </w:rPr>
      </w:pPr>
      <w:r>
        <w:rPr>
          <w:color w:val="000000"/>
        </w:rPr>
        <w:t xml:space="preserve">b. </w:t>
      </w:r>
      <w:r w:rsidR="009E3F95">
        <w:rPr>
          <w:color w:val="000000"/>
        </w:rPr>
        <w:t xml:space="preserve">Given the information above, the excess reserves </w:t>
      </w:r>
      <w:r w:rsidR="00FC58AD">
        <w:rPr>
          <w:color w:val="000000"/>
        </w:rPr>
        <w:t xml:space="preserve">(ER) </w:t>
      </w:r>
      <w:r w:rsidR="009E3F95">
        <w:rPr>
          <w:color w:val="000000"/>
        </w:rPr>
        <w:t xml:space="preserve">at this bank </w:t>
      </w:r>
      <w:r w:rsidR="005A7287">
        <w:rPr>
          <w:color w:val="000000"/>
        </w:rPr>
        <w:t>ar</w:t>
      </w:r>
      <w:r w:rsidR="009E3F95">
        <w:rPr>
          <w:color w:val="000000"/>
        </w:rPr>
        <w:t xml:space="preserve">e </w:t>
      </w:r>
      <w:r w:rsidR="00FC58AD">
        <w:rPr>
          <w:color w:val="000000"/>
        </w:rPr>
        <w:t>_________</w:t>
      </w:r>
      <w:r>
        <w:rPr>
          <w:color w:val="000000"/>
        </w:rPr>
        <w:t>.</w:t>
      </w:r>
    </w:p>
    <w:p w:rsidR="005A7287" w:rsidRDefault="005A7287" w:rsidP="00AF736D">
      <w:pPr>
        <w:autoSpaceDE w:val="0"/>
        <w:autoSpaceDN w:val="0"/>
        <w:adjustRightInd w:val="0"/>
        <w:spacing w:before="240" w:after="0"/>
        <w:rPr>
          <w:color w:val="000000"/>
        </w:rPr>
      </w:pPr>
    </w:p>
    <w:p w:rsidR="005A7287" w:rsidRDefault="005A7287" w:rsidP="007B79BE">
      <w:pPr>
        <w:autoSpaceDE w:val="0"/>
        <w:autoSpaceDN w:val="0"/>
        <w:adjustRightInd w:val="0"/>
        <w:spacing w:after="0"/>
        <w:rPr>
          <w:color w:val="000000"/>
        </w:rPr>
      </w:pPr>
      <w:r>
        <w:rPr>
          <w:color w:val="000000"/>
        </w:rPr>
        <w:t>1</w:t>
      </w:r>
      <w:r w:rsidR="00AF736D">
        <w:rPr>
          <w:color w:val="000000"/>
        </w:rPr>
        <w:t>7</w:t>
      </w:r>
      <w:r>
        <w:rPr>
          <w:color w:val="000000"/>
        </w:rPr>
        <w:t>. Assume that in Country Z, there is a Federal Reserve that operates in the same system we’ve discussed in class (</w:t>
      </w:r>
      <w:r w:rsidRPr="007B79BE">
        <w:rPr>
          <w:color w:val="000000"/>
        </w:rPr>
        <w:t>all transactions are by check (i.e. consumers hold no currency) and banks loan out all available excess reserves</w:t>
      </w:r>
      <w:r>
        <w:rPr>
          <w:color w:val="000000"/>
        </w:rPr>
        <w:t xml:space="preserve">). Assume further that this </w:t>
      </w:r>
      <w:r w:rsidR="00C54F72">
        <w:rPr>
          <w:color w:val="000000"/>
        </w:rPr>
        <w:t xml:space="preserve">country’s </w:t>
      </w:r>
      <w:r>
        <w:rPr>
          <w:color w:val="000000"/>
        </w:rPr>
        <w:t>Fed has set the required reserve ratio at 2</w:t>
      </w:r>
      <w:r w:rsidR="00AF736D">
        <w:rPr>
          <w:color w:val="000000"/>
        </w:rPr>
        <w:t>0</w:t>
      </w:r>
      <w:r>
        <w:rPr>
          <w:color w:val="000000"/>
        </w:rPr>
        <w:t>%.</w:t>
      </w:r>
    </w:p>
    <w:p w:rsidR="00215F40" w:rsidRDefault="005A7287" w:rsidP="005A7287">
      <w:pPr>
        <w:autoSpaceDE w:val="0"/>
        <w:autoSpaceDN w:val="0"/>
        <w:adjustRightInd w:val="0"/>
        <w:spacing w:before="120" w:after="0"/>
        <w:rPr>
          <w:color w:val="000000"/>
        </w:rPr>
      </w:pPr>
      <w:r>
        <w:rPr>
          <w:color w:val="000000"/>
        </w:rPr>
        <w:t>a</w:t>
      </w:r>
      <w:r w:rsidR="00E81795">
        <w:rPr>
          <w:color w:val="000000"/>
        </w:rPr>
        <w:t xml:space="preserve">. </w:t>
      </w:r>
      <w:r w:rsidR="0030716E">
        <w:rPr>
          <w:color w:val="000000"/>
        </w:rPr>
        <w:t>Assume that</w:t>
      </w:r>
      <w:r w:rsidR="00E81795">
        <w:rPr>
          <w:color w:val="000000"/>
        </w:rPr>
        <w:t xml:space="preserve"> </w:t>
      </w:r>
      <w:r>
        <w:rPr>
          <w:color w:val="000000"/>
        </w:rPr>
        <w:t>Country Z</w:t>
      </w:r>
      <w:r w:rsidR="00C54F72">
        <w:rPr>
          <w:color w:val="000000"/>
        </w:rPr>
        <w:t>’s</w:t>
      </w:r>
      <w:r w:rsidR="0030716E">
        <w:rPr>
          <w:color w:val="000000"/>
        </w:rPr>
        <w:t xml:space="preserve"> Fed buy</w:t>
      </w:r>
      <w:r w:rsidR="00215F40">
        <w:rPr>
          <w:color w:val="000000"/>
        </w:rPr>
        <w:t>s $</w:t>
      </w:r>
      <w:r w:rsidR="00AF736D">
        <w:rPr>
          <w:color w:val="000000"/>
        </w:rPr>
        <w:t>5</w:t>
      </w:r>
      <w:r w:rsidR="00215F40">
        <w:rPr>
          <w:color w:val="000000"/>
        </w:rPr>
        <w:t xml:space="preserve">00 in bonds </w:t>
      </w:r>
      <w:r>
        <w:rPr>
          <w:color w:val="000000"/>
        </w:rPr>
        <w:t>from one</w:t>
      </w:r>
      <w:r w:rsidR="0030716E">
        <w:rPr>
          <w:color w:val="000000"/>
        </w:rPr>
        <w:t xml:space="preserve"> bank,</w:t>
      </w:r>
      <w:r w:rsidR="00E47B73">
        <w:rPr>
          <w:color w:val="000000"/>
        </w:rPr>
        <w:t xml:space="preserve"> in exchange for $</w:t>
      </w:r>
      <w:r w:rsidR="00AF736D">
        <w:rPr>
          <w:color w:val="000000"/>
        </w:rPr>
        <w:t>5</w:t>
      </w:r>
      <w:r w:rsidR="00E47B73">
        <w:rPr>
          <w:color w:val="000000"/>
        </w:rPr>
        <w:t>00 in excess reserves</w:t>
      </w:r>
      <w:r w:rsidR="006F3EB8">
        <w:rPr>
          <w:color w:val="000000"/>
        </w:rPr>
        <w:t>. In terms of just this $</w:t>
      </w:r>
      <w:r w:rsidR="00AF736D">
        <w:rPr>
          <w:color w:val="000000"/>
        </w:rPr>
        <w:t>5</w:t>
      </w:r>
      <w:r w:rsidR="0030716E">
        <w:rPr>
          <w:color w:val="000000"/>
        </w:rPr>
        <w:t xml:space="preserve">00 </w:t>
      </w:r>
      <w:r w:rsidR="00070699">
        <w:rPr>
          <w:color w:val="000000"/>
        </w:rPr>
        <w:t>increase</w:t>
      </w:r>
      <w:r w:rsidR="0030716E">
        <w:rPr>
          <w:color w:val="000000"/>
        </w:rPr>
        <w:t xml:space="preserve"> in excess reserves</w:t>
      </w:r>
      <w:r>
        <w:rPr>
          <w:color w:val="000000"/>
        </w:rPr>
        <w:t xml:space="preserve"> at this one bank</w:t>
      </w:r>
      <w:r w:rsidR="0030716E">
        <w:rPr>
          <w:color w:val="000000"/>
        </w:rPr>
        <w:t xml:space="preserve">, we know that </w:t>
      </w:r>
      <w:r w:rsidR="00215F40">
        <w:rPr>
          <w:color w:val="000000"/>
        </w:rPr>
        <w:t>t</w:t>
      </w:r>
      <w:r w:rsidR="005C27BA">
        <w:rPr>
          <w:color w:val="000000"/>
        </w:rPr>
        <w:t xml:space="preserve">he money supply </w:t>
      </w:r>
      <w:r>
        <w:rPr>
          <w:color w:val="000000"/>
        </w:rPr>
        <w:t xml:space="preserve">in Country Z </w:t>
      </w:r>
      <w:r w:rsidR="005C27BA">
        <w:rPr>
          <w:color w:val="000000"/>
        </w:rPr>
        <w:t xml:space="preserve">will expand by </w:t>
      </w:r>
      <w:r w:rsidR="00215F40">
        <w:rPr>
          <w:color w:val="000000"/>
        </w:rPr>
        <w:t xml:space="preserve">___________ </w:t>
      </w:r>
    </w:p>
    <w:p w:rsidR="00E81795" w:rsidRDefault="007B79BE" w:rsidP="004D15DF">
      <w:pPr>
        <w:autoSpaceDE w:val="0"/>
        <w:autoSpaceDN w:val="0"/>
        <w:adjustRightInd w:val="0"/>
        <w:spacing w:before="120" w:after="0"/>
        <w:rPr>
          <w:color w:val="000000"/>
        </w:rPr>
      </w:pPr>
      <w:r>
        <w:rPr>
          <w:color w:val="000000"/>
        </w:rPr>
        <w:t>b</w:t>
      </w:r>
      <w:r w:rsidR="00215F40">
        <w:rPr>
          <w:color w:val="000000"/>
        </w:rPr>
        <w:t xml:space="preserve">. </w:t>
      </w:r>
      <w:r w:rsidR="006D4256">
        <w:rPr>
          <w:color w:val="000000"/>
        </w:rPr>
        <w:t xml:space="preserve">If </w:t>
      </w:r>
      <w:r w:rsidR="004167DB">
        <w:rPr>
          <w:color w:val="000000"/>
        </w:rPr>
        <w:t xml:space="preserve">there is a </w:t>
      </w:r>
      <w:r w:rsidR="00AF736D">
        <w:rPr>
          <w:color w:val="000000"/>
        </w:rPr>
        <w:t>$1000</w:t>
      </w:r>
      <w:r w:rsidR="0030716E">
        <w:rPr>
          <w:color w:val="000000"/>
        </w:rPr>
        <w:t xml:space="preserve"> increase in </w:t>
      </w:r>
      <w:r w:rsidR="006D4256">
        <w:rPr>
          <w:color w:val="000000"/>
        </w:rPr>
        <w:t>demand deposits within this economic system</w:t>
      </w:r>
      <w:r w:rsidR="00E81795">
        <w:rPr>
          <w:color w:val="000000"/>
        </w:rPr>
        <w:t>, then the money supply</w:t>
      </w:r>
      <w:r w:rsidR="005C27BA">
        <w:rPr>
          <w:color w:val="000000"/>
        </w:rPr>
        <w:t xml:space="preserve"> </w:t>
      </w:r>
      <w:r w:rsidR="005A7287">
        <w:rPr>
          <w:color w:val="000000"/>
        </w:rPr>
        <w:t xml:space="preserve">in Country Z </w:t>
      </w:r>
      <w:r w:rsidR="005C27BA">
        <w:rPr>
          <w:color w:val="000000"/>
        </w:rPr>
        <w:t xml:space="preserve">will expand by </w:t>
      </w:r>
      <w:r w:rsidR="00EC1FEF">
        <w:rPr>
          <w:color w:val="000000"/>
        </w:rPr>
        <w:t>________</w:t>
      </w:r>
      <w:r w:rsidR="00E81795">
        <w:rPr>
          <w:color w:val="000000"/>
        </w:rPr>
        <w:t>.</w:t>
      </w:r>
    </w:p>
    <w:p w:rsidR="00066FA2" w:rsidRDefault="00066FA2" w:rsidP="00AF736D">
      <w:pPr>
        <w:autoSpaceDE w:val="0"/>
        <w:autoSpaceDN w:val="0"/>
        <w:adjustRightInd w:val="0"/>
        <w:spacing w:before="240" w:after="0"/>
        <w:rPr>
          <w:i/>
          <w:color w:val="000000"/>
        </w:rPr>
      </w:pPr>
    </w:p>
    <w:p w:rsidR="00E8232A" w:rsidRPr="00E8232A" w:rsidRDefault="00230B5D" w:rsidP="00230B5D">
      <w:pPr>
        <w:autoSpaceDE w:val="0"/>
        <w:autoSpaceDN w:val="0"/>
        <w:adjustRightInd w:val="0"/>
        <w:spacing w:after="0"/>
        <w:rPr>
          <w:color w:val="000000"/>
        </w:rPr>
      </w:pPr>
      <w:r>
        <w:rPr>
          <w:color w:val="000000"/>
        </w:rPr>
        <w:t>1</w:t>
      </w:r>
      <w:r w:rsidR="00AF736D">
        <w:rPr>
          <w:color w:val="000000"/>
        </w:rPr>
        <w:t>8</w:t>
      </w:r>
      <w:r>
        <w:rPr>
          <w:color w:val="000000"/>
        </w:rPr>
        <w:t xml:space="preserve">. </w:t>
      </w:r>
      <w:r w:rsidR="00E8232A" w:rsidRPr="00E8232A">
        <w:rPr>
          <w:color w:val="000000"/>
        </w:rPr>
        <w:t>To answer the question below, you’ll use information provided at the FAQ page of the Bureau of Engraving and Printing Web site (</w:t>
      </w:r>
      <w:r w:rsidR="00E8232A" w:rsidRPr="00230B5D">
        <w:rPr>
          <w:i/>
          <w:color w:val="000000"/>
        </w:rPr>
        <w:t>https://www.bep.gov/currency/faqs</w:t>
      </w:r>
      <w:r w:rsidR="00E8232A" w:rsidRPr="00E8232A">
        <w:rPr>
          <w:color w:val="000000"/>
        </w:rPr>
        <w:t>).</w:t>
      </w:r>
    </w:p>
    <w:p w:rsidR="00E8232A" w:rsidRPr="00E8232A" w:rsidRDefault="00E8232A" w:rsidP="00230B5D">
      <w:pPr>
        <w:autoSpaceDE w:val="0"/>
        <w:autoSpaceDN w:val="0"/>
        <w:adjustRightInd w:val="0"/>
        <w:spacing w:after="0"/>
        <w:rPr>
          <w:color w:val="000000"/>
        </w:rPr>
      </w:pPr>
      <w:r w:rsidRPr="00E8232A">
        <w:rPr>
          <w:color w:val="000000"/>
        </w:rPr>
        <w:t xml:space="preserve">What is the largest denomination of U.S. currency ever </w:t>
      </w:r>
      <w:proofErr w:type="gramStart"/>
      <w:r w:rsidRPr="00E8232A">
        <w:rPr>
          <w:color w:val="000000"/>
        </w:rPr>
        <w:t>printed:</w:t>
      </w:r>
      <w:proofErr w:type="gramEnd"/>
    </w:p>
    <w:p w:rsidR="00E8232A" w:rsidRPr="00E8232A" w:rsidRDefault="00070699" w:rsidP="00230B5D">
      <w:pPr>
        <w:autoSpaceDE w:val="0"/>
        <w:autoSpaceDN w:val="0"/>
        <w:adjustRightInd w:val="0"/>
        <w:spacing w:after="0"/>
        <w:rPr>
          <w:color w:val="000000"/>
        </w:rPr>
      </w:pPr>
      <w:proofErr w:type="gramStart"/>
      <w:r>
        <w:rPr>
          <w:color w:val="000000"/>
        </w:rPr>
        <w:t>a</w:t>
      </w:r>
      <w:proofErr w:type="gramEnd"/>
      <w:r>
        <w:rPr>
          <w:color w:val="000000"/>
        </w:rPr>
        <w:t>.</w:t>
      </w:r>
      <w:r w:rsidR="00E8232A" w:rsidRPr="00E8232A">
        <w:rPr>
          <w:color w:val="000000"/>
        </w:rPr>
        <w:t xml:space="preserve"> $100 note</w:t>
      </w:r>
    </w:p>
    <w:p w:rsidR="00E8232A" w:rsidRPr="00E8232A" w:rsidRDefault="00070699" w:rsidP="00230B5D">
      <w:pPr>
        <w:autoSpaceDE w:val="0"/>
        <w:autoSpaceDN w:val="0"/>
        <w:adjustRightInd w:val="0"/>
        <w:spacing w:after="0"/>
        <w:rPr>
          <w:color w:val="000000"/>
        </w:rPr>
      </w:pPr>
      <w:proofErr w:type="gramStart"/>
      <w:r>
        <w:rPr>
          <w:color w:val="000000"/>
        </w:rPr>
        <w:t>b</w:t>
      </w:r>
      <w:proofErr w:type="gramEnd"/>
      <w:r>
        <w:rPr>
          <w:color w:val="000000"/>
        </w:rPr>
        <w:t>.</w:t>
      </w:r>
      <w:r w:rsidR="00E8232A" w:rsidRPr="00E8232A">
        <w:rPr>
          <w:color w:val="000000"/>
        </w:rPr>
        <w:t xml:space="preserve"> $500 note</w:t>
      </w:r>
    </w:p>
    <w:p w:rsidR="00E8232A" w:rsidRPr="00E8232A" w:rsidRDefault="00070699" w:rsidP="00230B5D">
      <w:pPr>
        <w:autoSpaceDE w:val="0"/>
        <w:autoSpaceDN w:val="0"/>
        <w:adjustRightInd w:val="0"/>
        <w:spacing w:after="0"/>
        <w:rPr>
          <w:color w:val="000000"/>
        </w:rPr>
      </w:pPr>
      <w:proofErr w:type="gramStart"/>
      <w:r>
        <w:rPr>
          <w:color w:val="000000"/>
        </w:rPr>
        <w:t>c</w:t>
      </w:r>
      <w:proofErr w:type="gramEnd"/>
      <w:r>
        <w:rPr>
          <w:color w:val="000000"/>
        </w:rPr>
        <w:t>.</w:t>
      </w:r>
      <w:r w:rsidR="00E8232A" w:rsidRPr="00E8232A">
        <w:rPr>
          <w:color w:val="000000"/>
        </w:rPr>
        <w:t xml:space="preserve"> $1000 note</w:t>
      </w:r>
    </w:p>
    <w:p w:rsidR="00E8232A" w:rsidRPr="00E8232A" w:rsidRDefault="00070699" w:rsidP="00230B5D">
      <w:pPr>
        <w:autoSpaceDE w:val="0"/>
        <w:autoSpaceDN w:val="0"/>
        <w:adjustRightInd w:val="0"/>
        <w:spacing w:after="0"/>
        <w:rPr>
          <w:color w:val="000000"/>
        </w:rPr>
      </w:pPr>
      <w:proofErr w:type="gramStart"/>
      <w:r>
        <w:rPr>
          <w:color w:val="000000"/>
        </w:rPr>
        <w:t>d</w:t>
      </w:r>
      <w:proofErr w:type="gramEnd"/>
      <w:r>
        <w:rPr>
          <w:color w:val="000000"/>
        </w:rPr>
        <w:t>.</w:t>
      </w:r>
      <w:r w:rsidR="00E8232A" w:rsidRPr="00E8232A">
        <w:rPr>
          <w:color w:val="000000"/>
        </w:rPr>
        <w:t xml:space="preserve"> $10,000 note</w:t>
      </w:r>
    </w:p>
    <w:p w:rsidR="00E8232A" w:rsidRPr="00E8232A" w:rsidRDefault="00070699" w:rsidP="00230B5D">
      <w:pPr>
        <w:autoSpaceDE w:val="0"/>
        <w:autoSpaceDN w:val="0"/>
        <w:adjustRightInd w:val="0"/>
        <w:spacing w:after="0"/>
        <w:rPr>
          <w:color w:val="000000"/>
        </w:rPr>
      </w:pPr>
      <w:proofErr w:type="gramStart"/>
      <w:r>
        <w:rPr>
          <w:color w:val="000000"/>
        </w:rPr>
        <w:t>e</w:t>
      </w:r>
      <w:proofErr w:type="gramEnd"/>
      <w:r>
        <w:rPr>
          <w:color w:val="000000"/>
        </w:rPr>
        <w:t>.</w:t>
      </w:r>
      <w:r w:rsidR="00E8232A" w:rsidRPr="00E8232A">
        <w:rPr>
          <w:color w:val="000000"/>
        </w:rPr>
        <w:t xml:space="preserve"> $50,000 note</w:t>
      </w:r>
    </w:p>
    <w:p w:rsidR="00E8232A" w:rsidRPr="00E8232A" w:rsidRDefault="00070699" w:rsidP="00230B5D">
      <w:pPr>
        <w:autoSpaceDE w:val="0"/>
        <w:autoSpaceDN w:val="0"/>
        <w:adjustRightInd w:val="0"/>
        <w:spacing w:after="0"/>
        <w:rPr>
          <w:color w:val="000000"/>
        </w:rPr>
      </w:pPr>
      <w:proofErr w:type="gramStart"/>
      <w:r>
        <w:rPr>
          <w:color w:val="000000"/>
        </w:rPr>
        <w:t>f</w:t>
      </w:r>
      <w:proofErr w:type="gramEnd"/>
      <w:r>
        <w:rPr>
          <w:color w:val="000000"/>
        </w:rPr>
        <w:t>.</w:t>
      </w:r>
      <w:r w:rsidR="00E8232A" w:rsidRPr="00E8232A">
        <w:rPr>
          <w:color w:val="000000"/>
        </w:rPr>
        <w:t xml:space="preserve"> $100,000 note (also known as the $100,000 Gold Certificate)</w:t>
      </w:r>
    </w:p>
    <w:p w:rsidR="00E8232A" w:rsidRPr="00E8232A" w:rsidRDefault="00070699" w:rsidP="00230B5D">
      <w:pPr>
        <w:autoSpaceDE w:val="0"/>
        <w:autoSpaceDN w:val="0"/>
        <w:adjustRightInd w:val="0"/>
        <w:spacing w:after="0"/>
        <w:rPr>
          <w:color w:val="000000"/>
        </w:rPr>
      </w:pPr>
      <w:proofErr w:type="gramStart"/>
      <w:r>
        <w:rPr>
          <w:color w:val="000000"/>
        </w:rPr>
        <w:t>g</w:t>
      </w:r>
      <w:proofErr w:type="gramEnd"/>
      <w:r>
        <w:rPr>
          <w:color w:val="000000"/>
        </w:rPr>
        <w:t>.</w:t>
      </w:r>
      <w:r w:rsidR="00E8232A" w:rsidRPr="00E8232A">
        <w:rPr>
          <w:color w:val="000000"/>
        </w:rPr>
        <w:t xml:space="preserve"> $500,000 note (also known as the $500,000 Gold Certificate)</w:t>
      </w:r>
    </w:p>
    <w:p w:rsidR="00E8232A" w:rsidRDefault="00070699" w:rsidP="00230B5D">
      <w:pPr>
        <w:autoSpaceDE w:val="0"/>
        <w:autoSpaceDN w:val="0"/>
        <w:adjustRightInd w:val="0"/>
        <w:spacing w:after="0"/>
        <w:rPr>
          <w:color w:val="000000"/>
        </w:rPr>
      </w:pPr>
      <w:proofErr w:type="gramStart"/>
      <w:r>
        <w:rPr>
          <w:color w:val="000000"/>
        </w:rPr>
        <w:t>h</w:t>
      </w:r>
      <w:proofErr w:type="gramEnd"/>
      <w:r>
        <w:rPr>
          <w:color w:val="000000"/>
        </w:rPr>
        <w:t>.</w:t>
      </w:r>
      <w:r w:rsidR="00E8232A" w:rsidRPr="00E8232A">
        <w:rPr>
          <w:color w:val="000000"/>
        </w:rPr>
        <w:t xml:space="preserve"> $1,000,000 note (also known as the $1,000,000 Gold Certificate)</w:t>
      </w:r>
    </w:p>
    <w:p w:rsidR="00230B5D" w:rsidRPr="00230B5D" w:rsidRDefault="00230B5D" w:rsidP="00230B5D">
      <w:pPr>
        <w:autoSpaceDE w:val="0"/>
        <w:autoSpaceDN w:val="0"/>
        <w:adjustRightInd w:val="0"/>
        <w:spacing w:after="0"/>
        <w:rPr>
          <w:color w:val="000000"/>
        </w:rPr>
      </w:pPr>
      <w:r>
        <w:rPr>
          <w:color w:val="000000"/>
        </w:rPr>
        <w:lastRenderedPageBreak/>
        <w:t>1</w:t>
      </w:r>
      <w:r w:rsidR="00AF736D">
        <w:rPr>
          <w:color w:val="000000"/>
        </w:rPr>
        <w:t>9</w:t>
      </w:r>
      <w:r>
        <w:rPr>
          <w:color w:val="000000"/>
        </w:rPr>
        <w:t xml:space="preserve">. </w:t>
      </w:r>
      <w:r w:rsidRPr="00230B5D">
        <w:rPr>
          <w:color w:val="000000"/>
        </w:rPr>
        <w:t>To answer this question, you’ll use information provided at the FAQ page of the Bureau of Engraving and Printing Web site (</w:t>
      </w:r>
      <w:r w:rsidRPr="00230B5D">
        <w:rPr>
          <w:i/>
          <w:color w:val="000000"/>
        </w:rPr>
        <w:t>https://www.bep.gov/currency/faqs</w:t>
      </w:r>
      <w:r w:rsidRPr="00230B5D">
        <w:rPr>
          <w:color w:val="000000"/>
        </w:rPr>
        <w:t>).</w:t>
      </w:r>
    </w:p>
    <w:p w:rsidR="00230B5D" w:rsidRPr="00230B5D" w:rsidRDefault="00230B5D" w:rsidP="00230B5D">
      <w:pPr>
        <w:autoSpaceDE w:val="0"/>
        <w:autoSpaceDN w:val="0"/>
        <w:adjustRightInd w:val="0"/>
        <w:spacing w:after="0"/>
        <w:rPr>
          <w:color w:val="000000"/>
        </w:rPr>
      </w:pPr>
      <w:r w:rsidRPr="00230B5D">
        <w:rPr>
          <w:color w:val="000000"/>
        </w:rPr>
        <w:t xml:space="preserve">What is the largest denomination of U.S. currency currently in </w:t>
      </w:r>
      <w:proofErr w:type="gramStart"/>
      <w:r w:rsidRPr="00230B5D">
        <w:rPr>
          <w:color w:val="000000"/>
        </w:rPr>
        <w:t>circulation:</w:t>
      </w:r>
      <w:proofErr w:type="gramEnd"/>
    </w:p>
    <w:p w:rsidR="00230B5D" w:rsidRPr="00230B5D" w:rsidRDefault="00070699" w:rsidP="00230B5D">
      <w:pPr>
        <w:autoSpaceDE w:val="0"/>
        <w:autoSpaceDN w:val="0"/>
        <w:adjustRightInd w:val="0"/>
        <w:spacing w:after="0"/>
        <w:rPr>
          <w:color w:val="000000"/>
        </w:rPr>
      </w:pPr>
      <w:proofErr w:type="gramStart"/>
      <w:r>
        <w:rPr>
          <w:color w:val="000000"/>
        </w:rPr>
        <w:t>a</w:t>
      </w:r>
      <w:proofErr w:type="gramEnd"/>
      <w:r>
        <w:rPr>
          <w:color w:val="000000"/>
        </w:rPr>
        <w:t>.</w:t>
      </w:r>
      <w:r w:rsidR="00230B5D" w:rsidRPr="00230B5D">
        <w:rPr>
          <w:color w:val="000000"/>
        </w:rPr>
        <w:t xml:space="preserve"> $100 note</w:t>
      </w:r>
    </w:p>
    <w:p w:rsidR="00230B5D" w:rsidRPr="00230B5D" w:rsidRDefault="00070699" w:rsidP="00230B5D">
      <w:pPr>
        <w:autoSpaceDE w:val="0"/>
        <w:autoSpaceDN w:val="0"/>
        <w:adjustRightInd w:val="0"/>
        <w:spacing w:after="0"/>
        <w:rPr>
          <w:color w:val="000000"/>
        </w:rPr>
      </w:pPr>
      <w:proofErr w:type="gramStart"/>
      <w:r>
        <w:rPr>
          <w:color w:val="000000"/>
        </w:rPr>
        <w:t>b</w:t>
      </w:r>
      <w:proofErr w:type="gramEnd"/>
      <w:r>
        <w:rPr>
          <w:color w:val="000000"/>
        </w:rPr>
        <w:t>.</w:t>
      </w:r>
      <w:r w:rsidR="00230B5D" w:rsidRPr="00230B5D">
        <w:rPr>
          <w:color w:val="000000"/>
        </w:rPr>
        <w:t xml:space="preserve"> $500 note</w:t>
      </w:r>
    </w:p>
    <w:p w:rsidR="00230B5D" w:rsidRPr="00230B5D" w:rsidRDefault="00070699" w:rsidP="00230B5D">
      <w:pPr>
        <w:autoSpaceDE w:val="0"/>
        <w:autoSpaceDN w:val="0"/>
        <w:adjustRightInd w:val="0"/>
        <w:spacing w:after="0"/>
        <w:rPr>
          <w:color w:val="000000"/>
        </w:rPr>
      </w:pPr>
      <w:proofErr w:type="gramStart"/>
      <w:r>
        <w:rPr>
          <w:color w:val="000000"/>
        </w:rPr>
        <w:t>c</w:t>
      </w:r>
      <w:proofErr w:type="gramEnd"/>
      <w:r>
        <w:rPr>
          <w:color w:val="000000"/>
        </w:rPr>
        <w:t>.</w:t>
      </w:r>
      <w:r w:rsidR="00230B5D" w:rsidRPr="00230B5D">
        <w:rPr>
          <w:color w:val="000000"/>
        </w:rPr>
        <w:t xml:space="preserve"> $1000 note</w:t>
      </w:r>
    </w:p>
    <w:p w:rsidR="00230B5D" w:rsidRPr="00230B5D" w:rsidRDefault="00070699" w:rsidP="00230B5D">
      <w:pPr>
        <w:autoSpaceDE w:val="0"/>
        <w:autoSpaceDN w:val="0"/>
        <w:adjustRightInd w:val="0"/>
        <w:spacing w:after="0"/>
        <w:rPr>
          <w:color w:val="000000"/>
        </w:rPr>
      </w:pPr>
      <w:proofErr w:type="gramStart"/>
      <w:r>
        <w:rPr>
          <w:color w:val="000000"/>
        </w:rPr>
        <w:t>d</w:t>
      </w:r>
      <w:proofErr w:type="gramEnd"/>
      <w:r>
        <w:rPr>
          <w:color w:val="000000"/>
        </w:rPr>
        <w:t>.</w:t>
      </w:r>
      <w:r w:rsidR="00230B5D" w:rsidRPr="00230B5D">
        <w:rPr>
          <w:color w:val="000000"/>
        </w:rPr>
        <w:t xml:space="preserve"> $10,000 note</w:t>
      </w:r>
    </w:p>
    <w:p w:rsidR="00230B5D" w:rsidRPr="00230B5D" w:rsidRDefault="00070699" w:rsidP="00230B5D">
      <w:pPr>
        <w:autoSpaceDE w:val="0"/>
        <w:autoSpaceDN w:val="0"/>
        <w:adjustRightInd w:val="0"/>
        <w:spacing w:after="0"/>
        <w:rPr>
          <w:color w:val="000000"/>
        </w:rPr>
      </w:pPr>
      <w:proofErr w:type="gramStart"/>
      <w:r>
        <w:rPr>
          <w:color w:val="000000"/>
        </w:rPr>
        <w:t>e</w:t>
      </w:r>
      <w:proofErr w:type="gramEnd"/>
      <w:r>
        <w:rPr>
          <w:color w:val="000000"/>
        </w:rPr>
        <w:t>.</w:t>
      </w:r>
      <w:r w:rsidR="00230B5D" w:rsidRPr="00230B5D">
        <w:rPr>
          <w:color w:val="000000"/>
        </w:rPr>
        <w:t xml:space="preserve"> $50,000 note</w:t>
      </w:r>
    </w:p>
    <w:p w:rsidR="00230B5D" w:rsidRPr="00230B5D" w:rsidRDefault="00070699" w:rsidP="00230B5D">
      <w:pPr>
        <w:autoSpaceDE w:val="0"/>
        <w:autoSpaceDN w:val="0"/>
        <w:adjustRightInd w:val="0"/>
        <w:spacing w:after="0"/>
        <w:rPr>
          <w:color w:val="000000"/>
        </w:rPr>
      </w:pPr>
      <w:proofErr w:type="gramStart"/>
      <w:r>
        <w:rPr>
          <w:color w:val="000000"/>
        </w:rPr>
        <w:t>f</w:t>
      </w:r>
      <w:proofErr w:type="gramEnd"/>
      <w:r>
        <w:rPr>
          <w:color w:val="000000"/>
        </w:rPr>
        <w:t>.</w:t>
      </w:r>
      <w:r w:rsidR="00230B5D" w:rsidRPr="00230B5D">
        <w:rPr>
          <w:color w:val="000000"/>
        </w:rPr>
        <w:t xml:space="preserve"> $100,000 note (also known as the $100,000 Gold Certificate)</w:t>
      </w:r>
    </w:p>
    <w:p w:rsidR="00230B5D" w:rsidRPr="00230B5D" w:rsidRDefault="00070699" w:rsidP="00230B5D">
      <w:pPr>
        <w:autoSpaceDE w:val="0"/>
        <w:autoSpaceDN w:val="0"/>
        <w:adjustRightInd w:val="0"/>
        <w:spacing w:after="0"/>
        <w:rPr>
          <w:color w:val="000000"/>
        </w:rPr>
      </w:pPr>
      <w:proofErr w:type="gramStart"/>
      <w:r>
        <w:rPr>
          <w:color w:val="000000"/>
        </w:rPr>
        <w:t>g</w:t>
      </w:r>
      <w:proofErr w:type="gramEnd"/>
      <w:r>
        <w:rPr>
          <w:color w:val="000000"/>
        </w:rPr>
        <w:t>.</w:t>
      </w:r>
      <w:r w:rsidR="00230B5D" w:rsidRPr="00230B5D">
        <w:rPr>
          <w:color w:val="000000"/>
        </w:rPr>
        <w:t xml:space="preserve"> $500,000 note (also known as the $500,000 Gold Certificate)</w:t>
      </w:r>
    </w:p>
    <w:p w:rsidR="00230B5D" w:rsidRPr="00A35EB8" w:rsidRDefault="00070699" w:rsidP="00230B5D">
      <w:pPr>
        <w:autoSpaceDE w:val="0"/>
        <w:autoSpaceDN w:val="0"/>
        <w:adjustRightInd w:val="0"/>
        <w:spacing w:after="0"/>
        <w:rPr>
          <w:color w:val="000000"/>
        </w:rPr>
      </w:pPr>
      <w:proofErr w:type="gramStart"/>
      <w:r>
        <w:rPr>
          <w:color w:val="000000"/>
        </w:rPr>
        <w:t>h</w:t>
      </w:r>
      <w:proofErr w:type="gramEnd"/>
      <w:r>
        <w:rPr>
          <w:color w:val="000000"/>
        </w:rPr>
        <w:t>.</w:t>
      </w:r>
      <w:r w:rsidR="00230B5D" w:rsidRPr="00230B5D">
        <w:rPr>
          <w:color w:val="000000"/>
        </w:rPr>
        <w:t xml:space="preserve"> $1,000,000 note (also known as the $1,000,000 Gold Certificate)</w:t>
      </w:r>
    </w:p>
    <w:sectPr w:rsidR="00230B5D" w:rsidRPr="00A35EB8" w:rsidSect="00573A8E">
      <w:pgSz w:w="12240" w:h="15840"/>
      <w:pgMar w:top="135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17CF7"/>
    <w:multiLevelType w:val="hybridMultilevel"/>
    <w:tmpl w:val="9898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CE6D44"/>
    <w:multiLevelType w:val="hybridMultilevel"/>
    <w:tmpl w:val="154C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1795"/>
    <w:rsid w:val="0001688D"/>
    <w:rsid w:val="000300BE"/>
    <w:rsid w:val="00046CFF"/>
    <w:rsid w:val="00066FA2"/>
    <w:rsid w:val="00070392"/>
    <w:rsid w:val="00070699"/>
    <w:rsid w:val="000A7A90"/>
    <w:rsid w:val="00173AC7"/>
    <w:rsid w:val="0021134B"/>
    <w:rsid w:val="0021543A"/>
    <w:rsid w:val="00215F40"/>
    <w:rsid w:val="002207F2"/>
    <w:rsid w:val="0022133B"/>
    <w:rsid w:val="00230B5D"/>
    <w:rsid w:val="00234F87"/>
    <w:rsid w:val="00274C6A"/>
    <w:rsid w:val="002E22B5"/>
    <w:rsid w:val="00306B2E"/>
    <w:rsid w:val="0030716E"/>
    <w:rsid w:val="00321E63"/>
    <w:rsid w:val="00353007"/>
    <w:rsid w:val="00353EE2"/>
    <w:rsid w:val="00390F54"/>
    <w:rsid w:val="003B2B9B"/>
    <w:rsid w:val="003C10D5"/>
    <w:rsid w:val="003F78CE"/>
    <w:rsid w:val="00407D41"/>
    <w:rsid w:val="00410966"/>
    <w:rsid w:val="004167DB"/>
    <w:rsid w:val="00461AC1"/>
    <w:rsid w:val="00467EB6"/>
    <w:rsid w:val="00496FA9"/>
    <w:rsid w:val="004C70A6"/>
    <w:rsid w:val="004D15DF"/>
    <w:rsid w:val="004D58C6"/>
    <w:rsid w:val="004E2C05"/>
    <w:rsid w:val="004F53F5"/>
    <w:rsid w:val="00513ADB"/>
    <w:rsid w:val="00515E12"/>
    <w:rsid w:val="00537396"/>
    <w:rsid w:val="00540292"/>
    <w:rsid w:val="0054654A"/>
    <w:rsid w:val="00555F1F"/>
    <w:rsid w:val="00573A8E"/>
    <w:rsid w:val="00580001"/>
    <w:rsid w:val="005A7287"/>
    <w:rsid w:val="005B6FDA"/>
    <w:rsid w:val="005C27BA"/>
    <w:rsid w:val="005C71EF"/>
    <w:rsid w:val="006021C7"/>
    <w:rsid w:val="00636522"/>
    <w:rsid w:val="006645BD"/>
    <w:rsid w:val="006714E2"/>
    <w:rsid w:val="00673D1F"/>
    <w:rsid w:val="00687E6E"/>
    <w:rsid w:val="006A3FAD"/>
    <w:rsid w:val="006B3E54"/>
    <w:rsid w:val="006D4256"/>
    <w:rsid w:val="006F06C9"/>
    <w:rsid w:val="006F3EB8"/>
    <w:rsid w:val="006F4E1E"/>
    <w:rsid w:val="0070163A"/>
    <w:rsid w:val="007023C2"/>
    <w:rsid w:val="007468DD"/>
    <w:rsid w:val="00762967"/>
    <w:rsid w:val="00781067"/>
    <w:rsid w:val="0078356A"/>
    <w:rsid w:val="0078465D"/>
    <w:rsid w:val="007B79BE"/>
    <w:rsid w:val="007F4F93"/>
    <w:rsid w:val="00825BEF"/>
    <w:rsid w:val="00833F59"/>
    <w:rsid w:val="00833F86"/>
    <w:rsid w:val="00845A68"/>
    <w:rsid w:val="008604A3"/>
    <w:rsid w:val="00875D8F"/>
    <w:rsid w:val="008803E5"/>
    <w:rsid w:val="008949A6"/>
    <w:rsid w:val="00894D2B"/>
    <w:rsid w:val="008A25F1"/>
    <w:rsid w:val="008B5C43"/>
    <w:rsid w:val="008B5FCA"/>
    <w:rsid w:val="0093071B"/>
    <w:rsid w:val="009428DA"/>
    <w:rsid w:val="00955019"/>
    <w:rsid w:val="0096129C"/>
    <w:rsid w:val="009879DD"/>
    <w:rsid w:val="009C0A34"/>
    <w:rsid w:val="009C3943"/>
    <w:rsid w:val="009E3F95"/>
    <w:rsid w:val="00A0663F"/>
    <w:rsid w:val="00A11DE5"/>
    <w:rsid w:val="00A35EB8"/>
    <w:rsid w:val="00A43C7D"/>
    <w:rsid w:val="00A730C0"/>
    <w:rsid w:val="00A747BB"/>
    <w:rsid w:val="00AA0E85"/>
    <w:rsid w:val="00AC5303"/>
    <w:rsid w:val="00AD67E3"/>
    <w:rsid w:val="00AF736D"/>
    <w:rsid w:val="00B068E1"/>
    <w:rsid w:val="00B200EA"/>
    <w:rsid w:val="00B26281"/>
    <w:rsid w:val="00B40794"/>
    <w:rsid w:val="00B812E2"/>
    <w:rsid w:val="00B82E5B"/>
    <w:rsid w:val="00B93818"/>
    <w:rsid w:val="00BC527A"/>
    <w:rsid w:val="00BD7245"/>
    <w:rsid w:val="00BE08DB"/>
    <w:rsid w:val="00C0704C"/>
    <w:rsid w:val="00C2647C"/>
    <w:rsid w:val="00C34496"/>
    <w:rsid w:val="00C54F72"/>
    <w:rsid w:val="00C63BD5"/>
    <w:rsid w:val="00C80CFC"/>
    <w:rsid w:val="00C850DC"/>
    <w:rsid w:val="00CA2173"/>
    <w:rsid w:val="00CA303A"/>
    <w:rsid w:val="00CC3F3B"/>
    <w:rsid w:val="00CC5F27"/>
    <w:rsid w:val="00CF6140"/>
    <w:rsid w:val="00CF6194"/>
    <w:rsid w:val="00D008DD"/>
    <w:rsid w:val="00D00984"/>
    <w:rsid w:val="00D64FB1"/>
    <w:rsid w:val="00D72624"/>
    <w:rsid w:val="00DB4EED"/>
    <w:rsid w:val="00DC375F"/>
    <w:rsid w:val="00DF69FC"/>
    <w:rsid w:val="00E1138E"/>
    <w:rsid w:val="00E24EA1"/>
    <w:rsid w:val="00E37136"/>
    <w:rsid w:val="00E374AC"/>
    <w:rsid w:val="00E46810"/>
    <w:rsid w:val="00E47B73"/>
    <w:rsid w:val="00E50D4C"/>
    <w:rsid w:val="00E54C26"/>
    <w:rsid w:val="00E81795"/>
    <w:rsid w:val="00E8232A"/>
    <w:rsid w:val="00E853E0"/>
    <w:rsid w:val="00E90913"/>
    <w:rsid w:val="00EC1FEF"/>
    <w:rsid w:val="00ED650F"/>
    <w:rsid w:val="00EE2C54"/>
    <w:rsid w:val="00EE51B7"/>
    <w:rsid w:val="00F05EC0"/>
    <w:rsid w:val="00F30801"/>
    <w:rsid w:val="00F4573A"/>
    <w:rsid w:val="00FB6FC7"/>
    <w:rsid w:val="00FC58AD"/>
    <w:rsid w:val="00FC66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4"/>
      <w:szCs w:val="24"/>
    </w:rPr>
  </w:style>
  <w:style w:type="paragraph" w:styleId="Heading3">
    <w:name w:val="heading 3"/>
    <w:basedOn w:val="Normal"/>
    <w:link w:val="Heading3Char"/>
    <w:qFormat/>
    <w:rsid w:val="00EC1FEF"/>
    <w:pPr>
      <w:spacing w:before="100" w:beforeAutospacing="1" w:after="100" w:afterAutospacing="1" w:line="240" w:lineRule="auto"/>
      <w:outlineLvl w:val="2"/>
    </w:pPr>
    <w:rPr>
      <w:rFonts w:ascii="Cambria" w:eastAsia="Times New Roman" w:hAnsi="Cambria"/>
      <w:b/>
      <w:bCs/>
      <w:color w:val="4F81BD"/>
      <w:sz w:val="20"/>
      <w:szCs w:val="20"/>
      <w:lan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81795"/>
    <w:rPr>
      <w:color w:val="0000FF"/>
      <w:u w:val="single"/>
    </w:rPr>
  </w:style>
  <w:style w:type="character" w:customStyle="1" w:styleId="Heading3Char">
    <w:name w:val="Heading 3 Char"/>
    <w:link w:val="Heading3"/>
    <w:rsid w:val="00EC1FEF"/>
    <w:rPr>
      <w:rFonts w:ascii="Cambria" w:eastAsia="Times New Roman" w:hAnsi="Cambria"/>
      <w:b/>
      <w:bCs/>
      <w:color w:val="4F81BD"/>
      <w:lang/>
    </w:rPr>
  </w:style>
  <w:style w:type="paragraph" w:styleId="NormalWeb">
    <w:name w:val="Normal (Web)"/>
    <w:basedOn w:val="Normal"/>
    <w:rsid w:val="00EC1FEF"/>
    <w:pPr>
      <w:spacing w:before="100" w:beforeAutospacing="1" w:after="100" w:afterAutospacing="1" w:line="240" w:lineRule="auto"/>
    </w:pPr>
    <w:rPr>
      <w:rFonts w:eastAsia="Times New Roman"/>
    </w:rPr>
  </w:style>
  <w:style w:type="character" w:styleId="Strong">
    <w:name w:val="Strong"/>
    <w:rsid w:val="00EC1FEF"/>
    <w:rPr>
      <w:b/>
      <w:bCs/>
    </w:rPr>
  </w:style>
  <w:style w:type="paragraph" w:styleId="BalloonText">
    <w:name w:val="Balloon Text"/>
    <w:basedOn w:val="Normal"/>
    <w:link w:val="BalloonTextChar"/>
    <w:uiPriority w:val="99"/>
    <w:semiHidden/>
    <w:unhideWhenUsed/>
    <w:rsid w:val="0054654A"/>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54654A"/>
    <w:rPr>
      <w:rFonts w:ascii="Tahoma" w:hAnsi="Tahoma" w:cs="Tahoma"/>
      <w:sz w:val="16"/>
      <w:szCs w:val="16"/>
    </w:rPr>
  </w:style>
  <w:style w:type="character" w:styleId="FollowedHyperlink">
    <w:name w:val="FollowedHyperlink"/>
    <w:uiPriority w:val="99"/>
    <w:semiHidden/>
    <w:unhideWhenUsed/>
    <w:rsid w:val="002207F2"/>
    <w:rPr>
      <w:color w:val="800080"/>
      <w:u w:val="single"/>
    </w:rPr>
  </w:style>
  <w:style w:type="character" w:styleId="Emphasis">
    <w:name w:val="Emphasis"/>
    <w:uiPriority w:val="20"/>
    <w:qFormat/>
    <w:rsid w:val="00CF6194"/>
    <w:rPr>
      <w:i/>
      <w:iCs/>
    </w:rPr>
  </w:style>
  <w:style w:type="character" w:customStyle="1" w:styleId="mceitemhidden">
    <w:name w:val="mceitemhidden"/>
    <w:basedOn w:val="DefaultParagraphFont"/>
    <w:rsid w:val="00CF6194"/>
  </w:style>
  <w:style w:type="character" w:customStyle="1" w:styleId="mceitemhiddenspellword">
    <w:name w:val="mceitemhiddenspellword"/>
    <w:basedOn w:val="DefaultParagraphFont"/>
    <w:rsid w:val="00C2647C"/>
  </w:style>
  <w:style w:type="character" w:customStyle="1" w:styleId="markedcontent">
    <w:name w:val="markedcontent"/>
    <w:basedOn w:val="DefaultParagraphFont"/>
    <w:rsid w:val="00A11DE5"/>
  </w:style>
</w:styles>
</file>

<file path=word/webSettings.xml><?xml version="1.0" encoding="utf-8"?>
<w:webSettings xmlns:r="http://schemas.openxmlformats.org/officeDocument/2006/relationships" xmlns:w="http://schemas.openxmlformats.org/wordprocessingml/2006/main">
  <w:divs>
    <w:div w:id="276065201">
      <w:bodyDiv w:val="1"/>
      <w:marLeft w:val="0"/>
      <w:marRight w:val="0"/>
      <w:marTop w:val="0"/>
      <w:marBottom w:val="0"/>
      <w:divBdr>
        <w:top w:val="none" w:sz="0" w:space="0" w:color="auto"/>
        <w:left w:val="none" w:sz="0" w:space="0" w:color="auto"/>
        <w:bottom w:val="none" w:sz="0" w:space="0" w:color="auto"/>
        <w:right w:val="none" w:sz="0" w:space="0" w:color="auto"/>
      </w:divBdr>
      <w:divsChild>
        <w:div w:id="22749663">
          <w:marLeft w:val="0"/>
          <w:marRight w:val="0"/>
          <w:marTop w:val="0"/>
          <w:marBottom w:val="0"/>
          <w:divBdr>
            <w:top w:val="none" w:sz="0" w:space="0" w:color="auto"/>
            <w:left w:val="none" w:sz="0" w:space="0" w:color="auto"/>
            <w:bottom w:val="none" w:sz="0" w:space="0" w:color="auto"/>
            <w:right w:val="none" w:sz="0" w:space="0" w:color="auto"/>
          </w:divBdr>
        </w:div>
        <w:div w:id="353729328">
          <w:marLeft w:val="0"/>
          <w:marRight w:val="0"/>
          <w:marTop w:val="0"/>
          <w:marBottom w:val="0"/>
          <w:divBdr>
            <w:top w:val="none" w:sz="0" w:space="0" w:color="auto"/>
            <w:left w:val="none" w:sz="0" w:space="0" w:color="auto"/>
            <w:bottom w:val="none" w:sz="0" w:space="0" w:color="auto"/>
            <w:right w:val="none" w:sz="0" w:space="0" w:color="auto"/>
          </w:divBdr>
        </w:div>
        <w:div w:id="490214454">
          <w:marLeft w:val="0"/>
          <w:marRight w:val="0"/>
          <w:marTop w:val="0"/>
          <w:marBottom w:val="0"/>
          <w:divBdr>
            <w:top w:val="none" w:sz="0" w:space="0" w:color="auto"/>
            <w:left w:val="none" w:sz="0" w:space="0" w:color="auto"/>
            <w:bottom w:val="none" w:sz="0" w:space="0" w:color="auto"/>
            <w:right w:val="none" w:sz="0" w:space="0" w:color="auto"/>
          </w:divBdr>
        </w:div>
        <w:div w:id="930940151">
          <w:marLeft w:val="0"/>
          <w:marRight w:val="0"/>
          <w:marTop w:val="0"/>
          <w:marBottom w:val="0"/>
          <w:divBdr>
            <w:top w:val="none" w:sz="0" w:space="0" w:color="auto"/>
            <w:left w:val="none" w:sz="0" w:space="0" w:color="auto"/>
            <w:bottom w:val="none" w:sz="0" w:space="0" w:color="auto"/>
            <w:right w:val="none" w:sz="0" w:space="0" w:color="auto"/>
          </w:divBdr>
        </w:div>
        <w:div w:id="1095443452">
          <w:marLeft w:val="0"/>
          <w:marRight w:val="0"/>
          <w:marTop w:val="0"/>
          <w:marBottom w:val="0"/>
          <w:divBdr>
            <w:top w:val="none" w:sz="0" w:space="0" w:color="auto"/>
            <w:left w:val="none" w:sz="0" w:space="0" w:color="auto"/>
            <w:bottom w:val="none" w:sz="0" w:space="0" w:color="auto"/>
            <w:right w:val="none" w:sz="0" w:space="0" w:color="auto"/>
          </w:divBdr>
        </w:div>
        <w:div w:id="1239023855">
          <w:marLeft w:val="0"/>
          <w:marRight w:val="0"/>
          <w:marTop w:val="0"/>
          <w:marBottom w:val="0"/>
          <w:divBdr>
            <w:top w:val="none" w:sz="0" w:space="0" w:color="auto"/>
            <w:left w:val="none" w:sz="0" w:space="0" w:color="auto"/>
            <w:bottom w:val="none" w:sz="0" w:space="0" w:color="auto"/>
            <w:right w:val="none" w:sz="0" w:space="0" w:color="auto"/>
          </w:divBdr>
        </w:div>
        <w:div w:id="1785348527">
          <w:marLeft w:val="0"/>
          <w:marRight w:val="0"/>
          <w:marTop w:val="0"/>
          <w:marBottom w:val="0"/>
          <w:divBdr>
            <w:top w:val="none" w:sz="0" w:space="0" w:color="auto"/>
            <w:left w:val="none" w:sz="0" w:space="0" w:color="auto"/>
            <w:bottom w:val="none" w:sz="0" w:space="0" w:color="auto"/>
            <w:right w:val="none" w:sz="0" w:space="0" w:color="auto"/>
          </w:divBdr>
        </w:div>
        <w:div w:id="1812402352">
          <w:marLeft w:val="0"/>
          <w:marRight w:val="0"/>
          <w:marTop w:val="0"/>
          <w:marBottom w:val="0"/>
          <w:divBdr>
            <w:top w:val="none" w:sz="0" w:space="0" w:color="auto"/>
            <w:left w:val="none" w:sz="0" w:space="0" w:color="auto"/>
            <w:bottom w:val="none" w:sz="0" w:space="0" w:color="auto"/>
            <w:right w:val="none" w:sz="0" w:space="0" w:color="auto"/>
          </w:divBdr>
        </w:div>
        <w:div w:id="1851409056">
          <w:marLeft w:val="0"/>
          <w:marRight w:val="0"/>
          <w:marTop w:val="0"/>
          <w:marBottom w:val="0"/>
          <w:divBdr>
            <w:top w:val="none" w:sz="0" w:space="0" w:color="auto"/>
            <w:left w:val="none" w:sz="0" w:space="0" w:color="auto"/>
            <w:bottom w:val="none" w:sz="0" w:space="0" w:color="auto"/>
            <w:right w:val="none" w:sz="0" w:space="0" w:color="auto"/>
          </w:divBdr>
        </w:div>
        <w:div w:id="1941720037">
          <w:marLeft w:val="0"/>
          <w:marRight w:val="0"/>
          <w:marTop w:val="0"/>
          <w:marBottom w:val="0"/>
          <w:divBdr>
            <w:top w:val="none" w:sz="0" w:space="0" w:color="auto"/>
            <w:left w:val="none" w:sz="0" w:space="0" w:color="auto"/>
            <w:bottom w:val="none" w:sz="0" w:space="0" w:color="auto"/>
            <w:right w:val="none" w:sz="0" w:space="0" w:color="auto"/>
          </w:divBdr>
        </w:div>
        <w:div w:id="2073237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Haworth,Barry M.</dc:creator>
  <cp:lastModifiedBy>Barry Haworth</cp:lastModifiedBy>
  <cp:revision>2</cp:revision>
  <cp:lastPrinted>2024-03-14T13:08:00Z</cp:lastPrinted>
  <dcterms:created xsi:type="dcterms:W3CDTF">2026-07-07T11:20:00Z</dcterms:created>
  <dcterms:modified xsi:type="dcterms:W3CDTF">2026-07-07T11:20:00Z</dcterms:modified>
</cp:coreProperties>
</file>